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C75" w:rsidRDefault="00BA7C75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471.35pt;height:652.8pt">
            <v:imagedata r:id="rId8" o:title=""/>
          </v:shape>
        </w:pict>
      </w:r>
    </w:p>
    <w:p w:rsidR="00BA7C75" w:rsidRDefault="00BA7C75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BA7C75" w:rsidRDefault="00BA7C75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F69A0">
        <w:rPr>
          <w:rFonts w:ascii="Times New Roman" w:hAnsi="Times New Roman"/>
          <w:sz w:val="28"/>
          <w:szCs w:val="28"/>
        </w:rPr>
        <w:lastRenderedPageBreak/>
        <w:t>УПРАВЛЕНИЕ ПО ФИЗИЧЕСКОЙ КУЛЬТУРЕ, СПОРТУ И ТУРИЗМУ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АЛЬМЕТЬЕВСКОГО МУНИЦИПАЛЬНОГО РАЙОНА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РЕСПУБЛИКИ ТАТАРСТАН</w:t>
      </w: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6F69A0">
        <w:rPr>
          <w:rFonts w:ascii="Times New Roman" w:hAnsi="Times New Roman"/>
          <w:b/>
          <w:bCs/>
          <w:sz w:val="36"/>
          <w:szCs w:val="36"/>
        </w:rPr>
        <w:t>КОЛЛЕКТИВНЫЙ ДОГОВОР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F69A0">
        <w:rPr>
          <w:rFonts w:ascii="Times New Roman" w:hAnsi="Times New Roman"/>
          <w:b/>
          <w:bCs/>
          <w:sz w:val="28"/>
          <w:szCs w:val="28"/>
        </w:rPr>
        <w:t>на 2016-2019 годы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786"/>
        <w:gridCol w:w="4787"/>
      </w:tblGrid>
      <w:tr w:rsidR="003A6910" w:rsidRPr="006F69A0">
        <w:tc>
          <w:tcPr>
            <w:tcW w:w="478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От  работодателя:                                                                     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Начальник Управления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по физической культуре,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спорту и туризму  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Альметьевского  муниципального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района   Республики Татарстан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______________ /И.К. Самигуллин/     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М.П.  </w:t>
            </w:r>
            <w:r w:rsidRPr="006F69A0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</w:t>
            </w:r>
          </w:p>
        </w:tc>
        <w:tc>
          <w:tcPr>
            <w:tcW w:w="4787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>От  работников: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Председатель   профсоюзного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комитета  Управления  по  физической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культуре,  спорту  и  туризму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Альметьевского   муниципального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района     Республики Татарстан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3D5196">
              <w:rPr>
                <w:rFonts w:ascii="Times New Roman" w:hAnsi="Times New Roman"/>
                <w:sz w:val="28"/>
                <w:szCs w:val="28"/>
              </w:rPr>
              <w:t>___</w:t>
            </w:r>
            <w:r w:rsidRPr="006F69A0">
              <w:rPr>
                <w:rFonts w:ascii="Times New Roman" w:hAnsi="Times New Roman"/>
                <w:sz w:val="28"/>
                <w:szCs w:val="28"/>
              </w:rPr>
              <w:t xml:space="preserve">______/О.М. Аппакова/                     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6F69A0">
              <w:rPr>
                <w:rFonts w:ascii="Times New Roman" w:hAnsi="Times New Roman"/>
                <w:sz w:val="28"/>
                <w:szCs w:val="28"/>
              </w:rPr>
              <w:t xml:space="preserve">М.П.  </w:t>
            </w:r>
            <w:r w:rsidRPr="006F69A0"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</w:t>
            </w:r>
          </w:p>
        </w:tc>
      </w:tr>
    </w:tbl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 xml:space="preserve">                              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Дата принятия коллективного договора ____________________________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Срок действия коллективного договора _________________________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Количество приложений к коллективному договору ___________________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 xml:space="preserve"> 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Коллективный договор прошел уведомительную регистрацию: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в ГКУ «Центр занятости  г. Альметьевск»</w:t>
      </w:r>
    </w:p>
    <w:p w:rsidR="003A6910" w:rsidRPr="008E212C" w:rsidRDefault="003A6910" w:rsidP="0007465D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Регистрационный № ___ от «___» _________________20___год</w:t>
      </w:r>
    </w:p>
    <w:p w:rsidR="003A6910" w:rsidRPr="008E212C" w:rsidRDefault="003A6910" w:rsidP="0007465D">
      <w:pPr>
        <w:shd w:val="clear" w:color="auto" w:fill="FFFFFF"/>
        <w:tabs>
          <w:tab w:val="right" w:pos="9357"/>
        </w:tabs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Руководитель органа по труду  _______________________________ </w:t>
      </w:r>
      <w:r w:rsidRPr="008E212C">
        <w:rPr>
          <w:rFonts w:ascii="Times New Roman" w:hAnsi="Times New Roman" w:cs="Times New Roman"/>
          <w:sz w:val="28"/>
          <w:szCs w:val="28"/>
        </w:rPr>
        <w:tab/>
      </w:r>
    </w:p>
    <w:p w:rsidR="003A6910" w:rsidRPr="008E212C" w:rsidRDefault="003A6910" w:rsidP="0007465D">
      <w:pPr>
        <w:shd w:val="clear" w:color="auto" w:fill="FFFFFF"/>
        <w:rPr>
          <w:rFonts w:ascii="Times New Roman" w:hAnsi="Times New Roman" w:cs="Times New Roman"/>
        </w:rPr>
      </w:pPr>
      <w:r w:rsidRPr="008E212C">
        <w:rPr>
          <w:rFonts w:ascii="Times New Roman" w:hAnsi="Times New Roman" w:cs="Times New Roman"/>
        </w:rPr>
        <w:t xml:space="preserve">                                                                                            (Ф.И.О., должность)</w:t>
      </w:r>
    </w:p>
    <w:p w:rsidR="003A6910" w:rsidRPr="008E212C" w:rsidRDefault="003A6910" w:rsidP="000746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0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Pr="008E212C">
        <w:rPr>
          <w:rFonts w:ascii="Times New Roman" w:hAnsi="Times New Roman" w:cs="Times New Roman"/>
          <w:b/>
          <w:bCs/>
          <w:sz w:val="28"/>
          <w:szCs w:val="28"/>
        </w:rPr>
        <w:t>. ОБЩИЕ ПОЛОЖЕНИЯ.</w:t>
      </w:r>
    </w:p>
    <w:p w:rsidR="003A6910" w:rsidRPr="0007465D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6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910" w:rsidRPr="0007465D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65D">
        <w:rPr>
          <w:rFonts w:ascii="Times New Roman" w:hAnsi="Times New Roman" w:cs="Times New Roman"/>
          <w:sz w:val="28"/>
          <w:szCs w:val="28"/>
        </w:rPr>
        <w:t>Настоящий коллективный договор является правовым актом, регулирующим социально-трудовые отношения в Управлении по физической культуре, спорту и туризму Альметьевского муниципального района Республики Татарстан и подведомственных муниципальных бюджетных учреждениях: МБУ ДО «ДЮСШ по шахматам АМР РТ», МБУ ДО «СШ по настольному теннису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7465D">
        <w:rPr>
          <w:rFonts w:ascii="Times New Roman" w:hAnsi="Times New Roman" w:cs="Times New Roman"/>
          <w:sz w:val="28"/>
          <w:szCs w:val="28"/>
        </w:rPr>
        <w:t xml:space="preserve"> АМР РТ, МБУ ДО «СДЮСШОР</w:t>
      </w:r>
      <w:r>
        <w:rPr>
          <w:rFonts w:ascii="Times New Roman" w:hAnsi="Times New Roman" w:cs="Times New Roman"/>
          <w:sz w:val="28"/>
          <w:szCs w:val="28"/>
        </w:rPr>
        <w:t xml:space="preserve"> АМР РТ</w:t>
      </w:r>
      <w:r w:rsidRPr="0007465D">
        <w:rPr>
          <w:rFonts w:ascii="Times New Roman" w:hAnsi="Times New Roman" w:cs="Times New Roman"/>
          <w:sz w:val="28"/>
          <w:szCs w:val="28"/>
        </w:rPr>
        <w:t xml:space="preserve">», МБУ ДО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7465D">
        <w:rPr>
          <w:rFonts w:ascii="Times New Roman" w:hAnsi="Times New Roman" w:cs="Times New Roman"/>
          <w:sz w:val="28"/>
          <w:szCs w:val="28"/>
        </w:rPr>
        <w:t>ДЮСШ «Юность»</w:t>
      </w:r>
      <w:r>
        <w:rPr>
          <w:rFonts w:ascii="Times New Roman" w:hAnsi="Times New Roman" w:cs="Times New Roman"/>
          <w:sz w:val="28"/>
          <w:szCs w:val="28"/>
        </w:rPr>
        <w:t xml:space="preserve"> АМР РТ»</w:t>
      </w:r>
      <w:r w:rsidRPr="0007465D">
        <w:rPr>
          <w:rFonts w:ascii="Times New Roman" w:hAnsi="Times New Roman" w:cs="Times New Roman"/>
          <w:sz w:val="28"/>
          <w:szCs w:val="28"/>
        </w:rPr>
        <w:t>, МАУ ДО «ДЮСШ по футболу АМР РТ», МБУ «ЦБ УФКСТ АМР РТ», УФКСТ АМР РТ, с целью создания благоприятных условий деятельности учреждений и обеспечения соблюдения, трудовых и социальных гарантий работников, достижения социального партнерства, повышения жизненного уровня работников и членов их семей, направлен на обеспечение стабильной и эффективной работы, а также на обеспечение взаимной ответственности сторон за выполнение норм трудового законодательства и настоящего договора.</w:t>
      </w:r>
    </w:p>
    <w:p w:rsidR="003A6910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65D">
        <w:rPr>
          <w:rFonts w:ascii="Times New Roman" w:hAnsi="Times New Roman" w:cs="Times New Roman"/>
          <w:color w:val="000000"/>
          <w:sz w:val="28"/>
          <w:szCs w:val="28"/>
        </w:rPr>
        <w:t xml:space="preserve">Настоящий коллективный договор заключён в соответствии с Конституцией Российской Федерации,  </w:t>
      </w:r>
      <w:r w:rsidRPr="0007465D">
        <w:rPr>
          <w:rFonts w:ascii="Times New Roman" w:hAnsi="Times New Roman" w:cs="Times New Roman"/>
          <w:sz w:val="28"/>
          <w:szCs w:val="28"/>
        </w:rPr>
        <w:t xml:space="preserve">Трудовым Кодексом Российской Федерации (далее ТК РФ), Федеральным законом  РФ «О профессиональных союзах, их правах и гарантиях деятельности»  и иных  нормативных правовых актах Российской Федерации и Республики Татарстан, регулирующих отношения в сфере труда, занятости и социальных гарантий. </w:t>
      </w:r>
    </w:p>
    <w:p w:rsidR="003A6910" w:rsidRPr="0007465D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1.1.Стороны коллективного договора.</w:t>
      </w:r>
    </w:p>
    <w:p w:rsidR="003A6910" w:rsidRPr="0007465D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65D">
        <w:rPr>
          <w:rFonts w:ascii="Times New Roman" w:hAnsi="Times New Roman" w:cs="Times New Roman"/>
          <w:sz w:val="28"/>
          <w:szCs w:val="28"/>
        </w:rPr>
        <w:t xml:space="preserve">Сторонами настоящего коллективного договора являются: </w:t>
      </w:r>
    </w:p>
    <w:p w:rsidR="003A6910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65D">
        <w:rPr>
          <w:rFonts w:ascii="Times New Roman" w:hAnsi="Times New Roman" w:cs="Times New Roman"/>
          <w:sz w:val="28"/>
          <w:szCs w:val="28"/>
        </w:rPr>
        <w:t xml:space="preserve">Работодатель - Управление по </w:t>
      </w:r>
      <w:r w:rsidRPr="0007465D">
        <w:rPr>
          <w:rFonts w:ascii="Times New Roman" w:hAnsi="Times New Roman" w:cs="Times New Roman"/>
          <w:color w:val="000000"/>
          <w:sz w:val="28"/>
          <w:szCs w:val="28"/>
        </w:rPr>
        <w:t>физической культуре, спорту и туризму</w:t>
      </w:r>
      <w:r w:rsidRPr="0007465D">
        <w:rPr>
          <w:rFonts w:ascii="Times New Roman" w:hAnsi="Times New Roman" w:cs="Times New Roman"/>
          <w:sz w:val="28"/>
          <w:szCs w:val="28"/>
        </w:rPr>
        <w:t xml:space="preserve"> Альметьевского муниципального района Республики Татарстан  (далее – УФКСТ АМР РТ) в лице начальника Самигуллина Искандера Камилевича и работники </w:t>
      </w:r>
      <w:r w:rsidR="00E26F72" w:rsidRPr="0007465D">
        <w:rPr>
          <w:rFonts w:ascii="Times New Roman" w:hAnsi="Times New Roman" w:cs="Times New Roman"/>
          <w:sz w:val="28"/>
          <w:szCs w:val="28"/>
        </w:rPr>
        <w:t>МБУ ДО «ДЮСШ по шахматам АМР РТ», МБУ ДО «СШ по настольному теннису</w:t>
      </w:r>
      <w:r w:rsidR="00E26F72">
        <w:rPr>
          <w:rFonts w:ascii="Times New Roman" w:hAnsi="Times New Roman" w:cs="Times New Roman"/>
          <w:sz w:val="28"/>
          <w:szCs w:val="28"/>
        </w:rPr>
        <w:t>»</w:t>
      </w:r>
      <w:r w:rsidR="00E26F72" w:rsidRPr="0007465D">
        <w:rPr>
          <w:rFonts w:ascii="Times New Roman" w:hAnsi="Times New Roman" w:cs="Times New Roman"/>
          <w:sz w:val="28"/>
          <w:szCs w:val="28"/>
        </w:rPr>
        <w:t xml:space="preserve"> АМР РТ, МБУ ДО «СДЮСШОР</w:t>
      </w:r>
      <w:r w:rsidR="00E26F72">
        <w:rPr>
          <w:rFonts w:ascii="Times New Roman" w:hAnsi="Times New Roman" w:cs="Times New Roman"/>
          <w:sz w:val="28"/>
          <w:szCs w:val="28"/>
        </w:rPr>
        <w:t xml:space="preserve"> АМР РТ</w:t>
      </w:r>
      <w:r w:rsidR="00E26F72" w:rsidRPr="0007465D">
        <w:rPr>
          <w:rFonts w:ascii="Times New Roman" w:hAnsi="Times New Roman" w:cs="Times New Roman"/>
          <w:sz w:val="28"/>
          <w:szCs w:val="28"/>
        </w:rPr>
        <w:t xml:space="preserve">», МБУ ДО </w:t>
      </w:r>
      <w:r w:rsidR="00E26F72">
        <w:rPr>
          <w:rFonts w:ascii="Times New Roman" w:hAnsi="Times New Roman" w:cs="Times New Roman"/>
          <w:sz w:val="28"/>
          <w:szCs w:val="28"/>
        </w:rPr>
        <w:t>«</w:t>
      </w:r>
      <w:r w:rsidR="00E26F72" w:rsidRPr="0007465D">
        <w:rPr>
          <w:rFonts w:ascii="Times New Roman" w:hAnsi="Times New Roman" w:cs="Times New Roman"/>
          <w:sz w:val="28"/>
          <w:szCs w:val="28"/>
        </w:rPr>
        <w:t>ДЮСШ «Юность»</w:t>
      </w:r>
      <w:r w:rsidR="00E26F72">
        <w:rPr>
          <w:rFonts w:ascii="Times New Roman" w:hAnsi="Times New Roman" w:cs="Times New Roman"/>
          <w:sz w:val="28"/>
          <w:szCs w:val="28"/>
        </w:rPr>
        <w:t xml:space="preserve"> АМР РТ»</w:t>
      </w:r>
      <w:r w:rsidR="00E26F72" w:rsidRPr="0007465D">
        <w:rPr>
          <w:rFonts w:ascii="Times New Roman" w:hAnsi="Times New Roman" w:cs="Times New Roman"/>
          <w:sz w:val="28"/>
          <w:szCs w:val="28"/>
        </w:rPr>
        <w:t>, МАУ ДО «ДЮСШ по футболу АМР РТ», МБУ «ЦБ УФКСТ АМР РТ», УФКСТ АМР РТ,</w:t>
      </w:r>
      <w:r w:rsidRPr="0007465D">
        <w:rPr>
          <w:rFonts w:ascii="Times New Roman" w:hAnsi="Times New Roman" w:cs="Times New Roman"/>
          <w:sz w:val="28"/>
          <w:szCs w:val="28"/>
        </w:rPr>
        <w:t>,  от имени которых выступает профсоюзный комитет УФКСТ АМР РТ  в лице председателя  Аппаковой Ольги Михайловны.</w:t>
      </w:r>
    </w:p>
    <w:p w:rsidR="003A6910" w:rsidRPr="0007465D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1.2.Предмет договора</w:t>
      </w:r>
    </w:p>
    <w:p w:rsidR="003A6910" w:rsidRPr="0007465D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7465D">
        <w:rPr>
          <w:rFonts w:ascii="Times New Roman" w:hAnsi="Times New Roman" w:cs="Times New Roman"/>
          <w:sz w:val="28"/>
          <w:szCs w:val="28"/>
        </w:rPr>
        <w:t xml:space="preserve">Предметом настоящего Договора являются взаимные обязательства Сторон по  вопросам  условий  труда,  в  том  числе  оплаты  труда,   </w:t>
      </w:r>
      <w:r w:rsidRPr="0007465D">
        <w:rPr>
          <w:rFonts w:ascii="Times New Roman" w:hAnsi="Times New Roman" w:cs="Times New Roman"/>
          <w:sz w:val="28"/>
          <w:szCs w:val="28"/>
        </w:rPr>
        <w:lastRenderedPageBreak/>
        <w:t>занятости, переобучения,   условий   высвобождения   работников,   продолжительности рабочего времени и времени отдыха,  улучшения  условий  и  охраны  труда, социальных гарантий и другим вопросам, определенным Сторонами.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1.3. Срок действия коллективного договора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Настоящий коллективный договор заключен сроком на три года и вступает в силу со дня подписания его сторонами, сохраняет свое действие в течение всего срока до заключения  нового договора или изменения и дополнения действующего.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1.4. Сфера действия договора.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Действие коллективного договора распространяется на муниципальных служащих, всех работников коллектива (в том числе совместителей) и работодателей, являющихся членами профсоюза работников государственных учреждений и общественного обслуживания и работников, не являющихся членами профсоюза, но уполномочивших профком представлять их интересы во взаимоотношениях с работодателем (ст. ст. 30, 31 ТК РФ) и перечисляющих на счет профкома ежемесячно денежные средства в размере 1 % заработной платы на основании  личного заявления на имя работодателя (ч. 6 ст. 377 ТК РФ). 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1.5. Соотношение коллективного договора с законодательством.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В случае пересмотра норм законодательства в сторону снижения прав работников на период действия договора в организации соблюдаются прежние нормы.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1.6. Принципы заключения коллективного договора.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Настоящий коллективный договор разработан и заключен равноправными сторонами добровольно на основе соблюдения норм законодательства, полномочности представителей сторон, свободы выбора, обсуждения и решения вопросов, составляющих его содержание, реальности обеспечения принятых обязательств.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Работодатель, трудовой коллектив, профсоюзный комитет объединены общей целью - добиваться стабилизации производства и повышения его эффективности. Стороны подтверждают обязательность исполнения условий настоящего договора и признают, что сохранение рабочих мест, повышение </w:t>
      </w:r>
      <w:r w:rsidRPr="008E212C">
        <w:rPr>
          <w:rFonts w:ascii="Times New Roman" w:hAnsi="Times New Roman" w:cs="Times New Roman"/>
          <w:sz w:val="28"/>
          <w:szCs w:val="28"/>
        </w:rPr>
        <w:lastRenderedPageBreak/>
        <w:t>материального благополучия каждого работника учреждения может быть достигнуто только совместными усилиями.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1.7. Общие обязательства сторон коллективного договора.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1.7.1. Работодатель признает профсоюзный комитет единственным представителем трудового коллектива, ведущим коллективные переговоры при подготовке и заключении коллективного договора, представляющим интересы работников в области труда и связанных с трудом иных социально-экономических отношений: вопросов оплаты труда, продолжительности рабочего времени, условий и охраны труда, предоставление отпусков, жилья, социально-бытовых льгот и гарантий членам коллектива; в разрешении трудовых споров.</w:t>
      </w:r>
    </w:p>
    <w:p w:rsidR="003A6910" w:rsidRPr="006F69A0" w:rsidRDefault="003A6910" w:rsidP="006F69A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9A0">
        <w:rPr>
          <w:rFonts w:ascii="Times New Roman" w:hAnsi="Times New Roman" w:cs="Times New Roman"/>
          <w:sz w:val="28"/>
          <w:szCs w:val="28"/>
        </w:rPr>
        <w:t xml:space="preserve">1.7.2. </w:t>
      </w:r>
      <w:r w:rsidRPr="006F69A0">
        <w:rPr>
          <w:rFonts w:ascii="Times New Roman" w:hAnsi="Times New Roman" w:cs="Times New Roman"/>
          <w:sz w:val="28"/>
          <w:szCs w:val="28"/>
        </w:rPr>
        <w:tab/>
        <w:t xml:space="preserve"> Профсоюзный комитет обязуется содействовать эффективной работе учреждения присущим профсоюзам методами и средствами и, на основе коллективного договора, расширению и увеличению социальных льгот и гарантий работников.</w:t>
      </w:r>
    </w:p>
    <w:p w:rsidR="006F69A0" w:rsidRPr="006F69A0" w:rsidRDefault="006F69A0" w:rsidP="006F69A0">
      <w:pPr>
        <w:pStyle w:val="a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1.7.3. </w:t>
      </w:r>
      <w:r w:rsidR="003A6910" w:rsidRPr="006F69A0">
        <w:rPr>
          <w:rFonts w:ascii="Times New Roman" w:hAnsi="Times New Roman" w:cs="Times New Roman"/>
          <w:sz w:val="28"/>
          <w:szCs w:val="28"/>
        </w:rPr>
        <w:t>Профсоюзный комитет осуществляет представительство интересов работников при их обращениях в комиссию по трудовым спорам (КТС) и судебные органы по вопросам защиты трудовых прав и социально-экономических интересов членов коллектива.</w:t>
      </w:r>
    </w:p>
    <w:p w:rsidR="003A6910" w:rsidRPr="006F69A0" w:rsidRDefault="003A6910" w:rsidP="006F69A0">
      <w:pPr>
        <w:pStyle w:val="a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9A0">
        <w:rPr>
          <w:rFonts w:ascii="Times New Roman" w:hAnsi="Times New Roman" w:cs="Times New Roman"/>
          <w:sz w:val="28"/>
          <w:szCs w:val="28"/>
        </w:rPr>
        <w:t>Членам комиссии по трудовым спорам предоставляется свободное от работы время с сохранением среднего заработка для участия в работе указанной комиссии.</w:t>
      </w:r>
    </w:p>
    <w:p w:rsidR="003A6910" w:rsidRDefault="003A6910" w:rsidP="006F69A0">
      <w:pPr>
        <w:pStyle w:val="a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9A0">
        <w:rPr>
          <w:rFonts w:ascii="Times New Roman" w:hAnsi="Times New Roman" w:cs="Times New Roman"/>
          <w:sz w:val="28"/>
          <w:szCs w:val="28"/>
        </w:rPr>
        <w:t>Увольнение</w:t>
      </w:r>
      <w:r w:rsidR="006F69A0">
        <w:rPr>
          <w:rFonts w:ascii="Times New Roman" w:hAnsi="Times New Roman" w:cs="Times New Roman"/>
          <w:sz w:val="28"/>
          <w:szCs w:val="28"/>
        </w:rPr>
        <w:t xml:space="preserve"> </w:t>
      </w:r>
      <w:r w:rsidRPr="006F69A0">
        <w:rPr>
          <w:rFonts w:ascii="Times New Roman" w:hAnsi="Times New Roman" w:cs="Times New Roman"/>
          <w:sz w:val="28"/>
          <w:szCs w:val="28"/>
        </w:rPr>
        <w:t xml:space="preserve"> членов </w:t>
      </w:r>
      <w:r w:rsidR="006F69A0">
        <w:rPr>
          <w:rFonts w:ascii="Times New Roman" w:hAnsi="Times New Roman" w:cs="Times New Roman"/>
          <w:sz w:val="28"/>
          <w:szCs w:val="28"/>
        </w:rPr>
        <w:t xml:space="preserve"> </w:t>
      </w:r>
      <w:r w:rsidRPr="006F69A0">
        <w:rPr>
          <w:rFonts w:ascii="Times New Roman" w:hAnsi="Times New Roman" w:cs="Times New Roman"/>
          <w:sz w:val="28"/>
          <w:szCs w:val="28"/>
        </w:rPr>
        <w:t>комиссии по трудовым спорам по инициативе работодателя допускается лишь с согласия комиссии по трудовым спорам.</w:t>
      </w:r>
    </w:p>
    <w:p w:rsidR="006F69A0" w:rsidRPr="006F69A0" w:rsidRDefault="006F69A0" w:rsidP="006F69A0">
      <w:pPr>
        <w:pStyle w:val="ad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         1.7.4. Работодатель обязуется ознакомить всех работников с коллективным договором в течение 7 дней после его принятия, а также ознакомить вновь поступающих работников с условиями коллективного договора. В случае невыполнения положений коллективного договора виновные несут ответственность согласно действующему законодательству.  </w:t>
      </w:r>
    </w:p>
    <w:p w:rsidR="003A6910" w:rsidRPr="008E212C" w:rsidRDefault="003A6910" w:rsidP="0007465D">
      <w:pPr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         1.7.5. В течение срока действия коллективного договора, стороны вправе вносить в него дополнения и изменения только на основе взаимной договоренности и в порядке, установленном ТК РФ. </w:t>
      </w:r>
    </w:p>
    <w:p w:rsidR="003A6910" w:rsidRPr="0007465D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1.7.6. Работодатель обязуется соблюдать условия и выполнять положения данного договора, профсоюзный комитет  обязуется воздерживаться от организации забастовок в период действия коллективного договора, при условии выполнения работодателем принятых обязательств.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lastRenderedPageBreak/>
        <w:t>1.8. Изменение и дополнение коллективного договора.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Изменение и дополнение коллективного договора в течение срока его действия производится в следующем порядке: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- заинтересованная сторона предоставляет свои предложения по изменению и дополнению коллективного договора на рассмотрение контрагенту в письменном виде;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- данные предложения подлежат рассмотрению в течение 10 календарных дней;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- в случае достижения согласия по выдвинутым вопросам они подлежат подписанию и прилагаются к коллективному договору, вступают в силу с момента подписания;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- при не достижении согласия в течение 3-х месяцев  оформляется протокол разногласий и так же прилагается к коллективному договору, изменения и дополнения вступают в части достигнутых соглашений.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1.9</w:t>
      </w:r>
      <w:r w:rsidRPr="008E212C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8E212C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 над исполнением коллективного договора.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Контроль над исполнением коллективного договора осуществляют обе стороны, подписывающие его.</w:t>
      </w:r>
    </w:p>
    <w:p w:rsidR="003A6910" w:rsidRPr="008E212C" w:rsidRDefault="003A6910" w:rsidP="000746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jc w:val="center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  <w:lang w:val="en-US"/>
        </w:rPr>
        <w:t>II</w:t>
      </w:r>
      <w:r w:rsidRPr="008E212C">
        <w:rPr>
          <w:rFonts w:ascii="Times New Roman" w:hAnsi="Times New Roman" w:cs="Times New Roman"/>
          <w:b/>
          <w:bCs/>
          <w:color w:val="000000"/>
          <w:spacing w:val="-9"/>
          <w:sz w:val="28"/>
          <w:szCs w:val="28"/>
        </w:rPr>
        <w:t>. ТРУДОВОЙ ДОГОВОР (КОНТРАКТ).</w:t>
      </w:r>
    </w:p>
    <w:p w:rsidR="003A6910" w:rsidRPr="008E212C" w:rsidRDefault="006F69A0" w:rsidP="0007465D">
      <w:pPr>
        <w:shd w:val="clear" w:color="auto" w:fill="FFFFFF"/>
        <w:spacing w:before="35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2.1.</w:t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>Условия найма, увольнения и соблюдения работниками  (муниципальными служащими) учреждений трудовой дисциплины регулируются законодательством о труде и статьями настоящего коллективного  договора.</w:t>
      </w:r>
    </w:p>
    <w:p w:rsidR="003A6910" w:rsidRPr="008E212C" w:rsidRDefault="006F69A0" w:rsidP="006F69A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2.2.</w:t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>Условия трудового  договора  (контракта) не могут ухудшать положение работников (муниципальных служащих) по сравнению с действующим законодательством.</w:t>
      </w:r>
    </w:p>
    <w:p w:rsidR="003A6910" w:rsidRPr="008E212C" w:rsidRDefault="006F69A0" w:rsidP="006F69A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2.3.</w:t>
      </w:r>
      <w:r w:rsidR="003A6910"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Трудовой договор  (контракт) заключается с работником в письменной </w:t>
      </w:r>
      <w:r w:rsidR="003A6910" w:rsidRPr="008E212C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форме в  двух экземплярах,  каждый  из  которых  подписывается </w:t>
      </w:r>
      <w:r w:rsidR="003A6910"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сторонами. Один экземпляр трудового договора </w:t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(контракта) </w:t>
      </w:r>
      <w:r w:rsidR="003A6910"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передается работнику, </w:t>
      </w:r>
      <w:r w:rsidR="003A6910"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другой   храниться   у   работодателя.   Трудовой   договор </w:t>
      </w:r>
      <w:r w:rsidR="003A6910"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(контракт) </w:t>
      </w:r>
      <w:r w:rsidR="003A6910"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 является </w:t>
      </w:r>
      <w:r w:rsidR="003A6910"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>основанием для издания приказа о приеме на работу (ст.ст. 67, 68 ТК РФ).</w:t>
      </w:r>
    </w:p>
    <w:p w:rsidR="003A6910" w:rsidRPr="008E212C" w:rsidRDefault="006F69A0" w:rsidP="006F69A0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lastRenderedPageBreak/>
        <w:t xml:space="preserve">2.4. </w:t>
      </w:r>
      <w:r w:rsidR="003A6910"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Трудовой договор  </w:t>
      </w:r>
      <w:r w:rsidR="003A6910"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(контракт) </w:t>
      </w:r>
      <w:r w:rsidR="003A6910"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с работником, как правило, заключается на </w:t>
      </w:r>
      <w:r w:rsidR="003A6910" w:rsidRPr="008E212C">
        <w:rPr>
          <w:rFonts w:ascii="Times New Roman" w:hAnsi="Times New Roman" w:cs="Times New Roman"/>
          <w:color w:val="000000"/>
          <w:spacing w:val="-13"/>
          <w:sz w:val="28"/>
          <w:szCs w:val="28"/>
        </w:rPr>
        <w:t>неопределенный срок.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Срочный трудовой договор может заключаться по инициативе </w:t>
      </w:r>
      <w:r w:rsidRPr="008E212C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работодателя либо работника только в случаях, предусмотренных часть третья </w:t>
      </w: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ст.58, ст.59 ТК РФ, если трудовые отношения не могут быть 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установлены на неопределенный срок с учетом характера предстоящей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работы или условий ее выполнения.</w:t>
      </w:r>
    </w:p>
    <w:p w:rsidR="003A6910" w:rsidRPr="008E212C" w:rsidRDefault="003A6910" w:rsidP="0007465D">
      <w:pPr>
        <w:shd w:val="clear" w:color="auto" w:fill="FFFFFF"/>
        <w:tabs>
          <w:tab w:val="left" w:pos="28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2.5.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трудовом договоре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(контракте)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оговариваются существенные условия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труда, предусмотренные ст. 57 ТК РФ, в том числе объем учебной </w:t>
      </w:r>
      <w:r w:rsidRPr="008E212C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нагрузки, режим и продолжительность рабочего времени, льготы и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компенсации и др. Условия трудового договора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(контракта)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могут быть изменены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только по соглашению сторон в письменной форме (ст.57 ТКРФ).</w:t>
      </w:r>
    </w:p>
    <w:p w:rsidR="003A6910" w:rsidRPr="00AB1F20" w:rsidRDefault="003A6910" w:rsidP="0007465D">
      <w:pPr>
        <w:shd w:val="clear" w:color="auto" w:fill="FFFFFF"/>
        <w:ind w:right="5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2.6. </w:t>
      </w:r>
      <w:r w:rsidRPr="00AB1F20">
        <w:rPr>
          <w:rFonts w:ascii="Times New Roman" w:hAnsi="Times New Roman" w:cs="Times New Roman"/>
          <w:sz w:val="28"/>
          <w:szCs w:val="28"/>
        </w:rPr>
        <w:t>Приказ (распоряжение) работодателя о приеме на работу объявляется работнику под роспись в трехдневный срок со дня фактического начала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6910" w:rsidRPr="008E212C" w:rsidRDefault="003A6910" w:rsidP="0007465D">
      <w:pPr>
        <w:shd w:val="clear" w:color="auto" w:fill="FFFFFF"/>
        <w:tabs>
          <w:tab w:val="left" w:pos="567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2.7. Работодатель не вправе требовать от работника выполнения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работы, не обусловленной трудовым договором (ст.60 ТК РФ).</w:t>
      </w:r>
    </w:p>
    <w:p w:rsidR="003A6910" w:rsidRPr="008E212C" w:rsidRDefault="003A6910" w:rsidP="0007465D">
      <w:pPr>
        <w:shd w:val="clear" w:color="auto" w:fill="FFFFFF"/>
        <w:tabs>
          <w:tab w:val="left" w:pos="567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2.8. Перевод работника на другую работу допускается только с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письменного согласия работника (ст.72.1 ТК РФ).</w:t>
      </w:r>
    </w:p>
    <w:p w:rsidR="003A6910" w:rsidRPr="008E212C" w:rsidRDefault="003A6910" w:rsidP="0007465D">
      <w:pPr>
        <w:shd w:val="clear" w:color="auto" w:fill="FFFFFF"/>
        <w:tabs>
          <w:tab w:val="left" w:pos="1666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2.9.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   инициативе   работодателя   допускается   изменение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существенных условий трудового договора только в связи с изменением  </w:t>
      </w:r>
      <w:r w:rsidRPr="008E212C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числа групп или количества учащихся (воспитанников), количества </w:t>
      </w:r>
      <w:r w:rsidRPr="008E212C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часов работы по учебному плану, сменности работы учреждения,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образовательных программ.</w:t>
      </w:r>
    </w:p>
    <w:p w:rsidR="003A6910" w:rsidRPr="008E212C" w:rsidRDefault="003A6910" w:rsidP="0007465D">
      <w:pPr>
        <w:shd w:val="clear" w:color="auto" w:fill="FFFFFF"/>
        <w:spacing w:before="5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О введении данных изменений работник должен быть уведомлен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работодателем в письменной форме не позднее, чем за два месяца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(ст.ст.74, 162 ТКРФ).</w:t>
      </w:r>
    </w:p>
    <w:p w:rsidR="003A6910" w:rsidRPr="008E212C" w:rsidRDefault="003A6910" w:rsidP="0007465D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Прекращение трудового договора с работником может </w:t>
      </w: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производиться только по основаниям, предусмотренным ТК РФ и иными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федеральными законами (ст. 77 ТК РФ).</w:t>
      </w:r>
    </w:p>
    <w:p w:rsidR="003A6910" w:rsidRPr="008E212C" w:rsidRDefault="003A6910" w:rsidP="0007465D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При равной производительности труда и квалификации (наличием квалификационной категории по отношению к лицам без категории и более высокого уровня категории к более низкому) преимущественное право на оставление на работе при сокращении численности или штата работников наряду с основаниями, установленными частью 2 статьи 179 ТК РФ имеют: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lastRenderedPageBreak/>
        <w:t>работники, имеющие более длительный стаж работы в данном учреждении;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работники, имеющие почетные звания, удостоенные ведомственными знаками отличия и Почетными грамотами;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работники, применяющие инновационные методы работы;</w:t>
      </w:r>
    </w:p>
    <w:p w:rsidR="003A6910" w:rsidRPr="008E212C" w:rsidRDefault="003A6910" w:rsidP="00A24EAF">
      <w:pPr>
        <w:widowControl w:val="0"/>
        <w:numPr>
          <w:ilvl w:val="0"/>
          <w:numId w:val="4"/>
        </w:numPr>
        <w:shd w:val="clear" w:color="auto" w:fill="FFFFFF"/>
        <w:tabs>
          <w:tab w:val="clear" w:pos="240"/>
          <w:tab w:val="num" w:pos="567"/>
          <w:tab w:val="left" w:pos="993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работники, совмещающие работу с обучением, если обучение (профессиональная подготовка, переподготовка, повышение квалификации) обусловлено заключением дополнительного договора между работником и работодателем, является условием трудового договора, или с данным работником заключен ученический договор;</w:t>
      </w:r>
    </w:p>
    <w:p w:rsidR="003A6910" w:rsidRPr="008E212C" w:rsidRDefault="003A6910" w:rsidP="0007465D">
      <w:pPr>
        <w:shd w:val="clear" w:color="auto" w:fill="FFFFFF"/>
        <w:tabs>
          <w:tab w:val="left" w:pos="156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- работники, которым до наступления права на получение пенсии (в том числе досрочной трудовой) осталось менее трех лет;</w:t>
      </w:r>
    </w:p>
    <w:p w:rsidR="003A6910" w:rsidRPr="008E212C" w:rsidRDefault="003A6910" w:rsidP="0007465D">
      <w:pPr>
        <w:shd w:val="clear" w:color="auto" w:fill="FFFFFF"/>
        <w:tabs>
          <w:tab w:val="left" w:pos="156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- работники, получившие в учреждении трудовое увечье.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2.12.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 Профсоюз осуществляет общественный контроль над </w:t>
      </w: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соблюдением трудового законодательства и иных нормативных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правовых актов, содержащих нормы трудового права (ст.370 ТК РФ), </w:t>
      </w:r>
      <w:r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правильностью ведения трудовых книжек.</w:t>
      </w:r>
    </w:p>
    <w:p w:rsidR="003A6910" w:rsidRPr="008E212C" w:rsidRDefault="003A6910" w:rsidP="0007465D">
      <w:pPr>
        <w:shd w:val="clear" w:color="auto" w:fill="FFFFFF"/>
        <w:ind w:left="241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A6910" w:rsidRPr="00A24EAF" w:rsidRDefault="003A6910" w:rsidP="00A24EAF">
      <w:pPr>
        <w:shd w:val="clear" w:color="auto" w:fill="FFFFFF"/>
        <w:ind w:left="36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8E212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ОПЛАТА ТРУДА РАБОТНИКОВ.</w:t>
      </w:r>
    </w:p>
    <w:p w:rsidR="003A6910" w:rsidRPr="006F69A0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69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3.1.Структура и размеры заработной платы.</w:t>
      </w:r>
    </w:p>
    <w:p w:rsidR="003A6910" w:rsidRPr="006F69A0" w:rsidRDefault="003A6910" w:rsidP="0007465D">
      <w:pPr>
        <w:pStyle w:val="a4"/>
        <w:spacing w:after="240" w:line="276" w:lineRule="auto"/>
        <w:ind w:left="0" w:firstLine="567"/>
        <w:rPr>
          <w:rFonts w:ascii="Times New Roman" w:hAnsi="Times New Roman"/>
          <w:color w:val="000000"/>
        </w:rPr>
      </w:pPr>
      <w:r w:rsidRPr="006F69A0">
        <w:rPr>
          <w:rFonts w:ascii="Times New Roman" w:hAnsi="Times New Roman"/>
          <w:color w:val="000000"/>
        </w:rPr>
        <w:t>3.1.1.Заработная плата каждого работника зависит от его квалификации, сложности выполняемой работы, количества и качества затраченного труда и максимальным размером  не ограничивается.</w:t>
      </w:r>
    </w:p>
    <w:p w:rsidR="003A6910" w:rsidRPr="008E212C" w:rsidRDefault="003A6910" w:rsidP="0007465D">
      <w:pPr>
        <w:spacing w:before="108" w:after="24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3.1.2. Минимальный размер оплаты труда не может быть ниже прожиточного минимума, установленного законодательством РФ и РТ.</w:t>
      </w:r>
    </w:p>
    <w:p w:rsidR="003A6910" w:rsidRPr="008E212C" w:rsidRDefault="003A6910" w:rsidP="0007465D">
      <w:pPr>
        <w:shd w:val="clear" w:color="auto" w:fill="FFFFFF"/>
        <w:tabs>
          <w:tab w:val="left" w:pos="1306"/>
        </w:tabs>
        <w:ind w:right="67" w:firstLine="567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3.1.3. 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Оплата труда работникам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>Управления по физической культуре, спорту и туризму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 АМР РТ </w:t>
      </w:r>
      <w:r w:rsidRPr="008E212C">
        <w:rPr>
          <w:rFonts w:ascii="Times New Roman" w:hAnsi="Times New Roman" w:cs="Times New Roman"/>
          <w:sz w:val="28"/>
          <w:szCs w:val="28"/>
        </w:rPr>
        <w:t xml:space="preserve">производится согласно постановлению Кабинета Министров РТ от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 xml:space="preserve">17.12.2007 № 722 «О нормативах формирования расходов на оплату труда </w:t>
      </w:r>
      <w:r w:rsidRPr="008E212C">
        <w:rPr>
          <w:rFonts w:ascii="Times New Roman" w:hAnsi="Times New Roman" w:cs="Times New Roman"/>
          <w:spacing w:val="-5"/>
          <w:sz w:val="28"/>
          <w:szCs w:val="28"/>
        </w:rPr>
        <w:t xml:space="preserve">депутатов, выборных должностных лиц местного самоуправления, 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осуществляющих свои полномочия на постоянной основе, муниципальных </w:t>
      </w:r>
      <w:r w:rsidRPr="008E212C">
        <w:rPr>
          <w:rFonts w:ascii="Times New Roman" w:hAnsi="Times New Roman" w:cs="Times New Roman"/>
          <w:spacing w:val="-9"/>
          <w:sz w:val="28"/>
          <w:szCs w:val="28"/>
        </w:rPr>
        <w:t>служащих Республики Татарстан» (с учетом изменений от 07.04.2008г.)</w:t>
      </w:r>
    </w:p>
    <w:p w:rsidR="003A6910" w:rsidRPr="008E212C" w:rsidRDefault="003A6910" w:rsidP="0007465D">
      <w:pPr>
        <w:spacing w:before="108" w:after="10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3.1.4. Оплата труда работника Централизованной Бухгалтерии Управления по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>физической культуре, спорту и туризму</w:t>
      </w:r>
      <w:r w:rsidRPr="008E212C">
        <w:rPr>
          <w:rFonts w:ascii="Times New Roman" w:hAnsi="Times New Roman" w:cs="Times New Roman"/>
          <w:sz w:val="28"/>
          <w:szCs w:val="28"/>
        </w:rPr>
        <w:t xml:space="preserve"> АМР РТ производится согласно Постановления Кабинета Министров Республики Татарстан от 15 июня 2006 г. № 304 «Об условиях оплаты труда работников отдельных </w:t>
      </w:r>
      <w:r w:rsidRPr="008E212C">
        <w:rPr>
          <w:rFonts w:ascii="Times New Roman" w:hAnsi="Times New Roman" w:cs="Times New Roman"/>
          <w:sz w:val="28"/>
          <w:szCs w:val="28"/>
        </w:rPr>
        <w:lastRenderedPageBreak/>
        <w:t>организаций бюджетной сферы, на которые не распространяется Единая тарифная сетка по оплате труда работников бюджетной сферы Республики Татарстан»</w:t>
      </w:r>
    </w:p>
    <w:p w:rsidR="003A6910" w:rsidRPr="008E212C" w:rsidRDefault="003A6910" w:rsidP="0007465D">
      <w:pPr>
        <w:spacing w:before="108" w:after="108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3.1.5. Оплата труда работников подведомственных учреждений осуществляется на основе </w:t>
      </w:r>
      <w:hyperlink r:id="rId9" w:history="1">
        <w:r w:rsidRPr="008E212C">
          <w:rPr>
            <w:rStyle w:val="a3"/>
            <w:rFonts w:ascii="Times New Roman" w:hAnsi="Times New Roman" w:cs="Times New Roman"/>
            <w:sz w:val="28"/>
            <w:szCs w:val="28"/>
          </w:rPr>
          <w:t>Постановления Кабинета Министров Республики Татарстан от 24 августа 2010 г. N 678 "Об условиях оплаты труда работников государственных учреждений Республики Татарстан"</w:t>
        </w:r>
      </w:hyperlink>
      <w:r w:rsidRPr="008E212C">
        <w:rPr>
          <w:rFonts w:ascii="Times New Roman" w:hAnsi="Times New Roman" w:cs="Times New Roman"/>
          <w:sz w:val="28"/>
          <w:szCs w:val="28"/>
        </w:rPr>
        <w:t>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3.1.6. Заработная плата (оплата труда) работников Управления по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>физической культуре, спорту и туризму</w:t>
      </w:r>
      <w:r w:rsidRPr="008E212C">
        <w:rPr>
          <w:rFonts w:ascii="Times New Roman" w:hAnsi="Times New Roman" w:cs="Times New Roman"/>
          <w:sz w:val="28"/>
          <w:szCs w:val="28"/>
        </w:rPr>
        <w:t xml:space="preserve"> определяется исходя из: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окладов (должностных окладов), ставок заработной платы;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выплат компенсационного характера;</w:t>
      </w:r>
    </w:p>
    <w:p w:rsidR="003A6910" w:rsidRDefault="003A6910" w:rsidP="0007465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выплат стимулирующего характера.</w:t>
      </w:r>
    </w:p>
    <w:p w:rsidR="003A6910" w:rsidRPr="00981764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81764">
        <w:rPr>
          <w:rFonts w:ascii="Times New Roman" w:hAnsi="Times New Roman" w:cs="Times New Roman"/>
          <w:sz w:val="28"/>
          <w:szCs w:val="28"/>
        </w:rPr>
        <w:t xml:space="preserve">3.1.7. </w:t>
      </w:r>
      <w:r w:rsidRPr="00981764">
        <w:rPr>
          <w:rFonts w:ascii="Times New Roman" w:hAnsi="Times New Roman" w:cs="Times New Roman"/>
          <w:sz w:val="28"/>
          <w:szCs w:val="28"/>
          <w:u w:val="single"/>
        </w:rPr>
        <w:t>На основании Трудового кодекса РФ. Глава 21. Статья 147.</w:t>
      </w:r>
    </w:p>
    <w:p w:rsidR="003A6910" w:rsidRPr="00981764" w:rsidRDefault="003A6910" w:rsidP="0007465D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1764">
        <w:rPr>
          <w:rFonts w:ascii="Times New Roman" w:hAnsi="Times New Roman" w:cs="Times New Roman"/>
          <w:sz w:val="28"/>
          <w:szCs w:val="28"/>
        </w:rPr>
        <w:t>Оплата труда работников, занятых на работах с вредными и (или) опасными условиями труда, устанавливается в повышенном размере.</w:t>
      </w:r>
    </w:p>
    <w:p w:rsidR="003A6910" w:rsidRDefault="003A6910" w:rsidP="0007465D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1764">
        <w:rPr>
          <w:rFonts w:ascii="Times New Roman" w:hAnsi="Times New Roman" w:cs="Times New Roman"/>
          <w:sz w:val="28"/>
          <w:szCs w:val="28"/>
        </w:rPr>
        <w:t xml:space="preserve">Минимальный размер повышения оплаты труда работникам, занятым на работах с вредными и (или) опасными условиями труда, </w:t>
      </w:r>
      <w:r w:rsidRPr="00F70CE8">
        <w:rPr>
          <w:rFonts w:ascii="Times New Roman" w:hAnsi="Times New Roman" w:cs="Times New Roman"/>
          <w:sz w:val="28"/>
          <w:szCs w:val="28"/>
        </w:rPr>
        <w:t>составляет 4 процента тарифной ставки</w:t>
      </w:r>
      <w:r w:rsidRPr="00981764">
        <w:rPr>
          <w:rFonts w:ascii="Times New Roman" w:hAnsi="Times New Roman" w:cs="Times New Roman"/>
          <w:sz w:val="28"/>
          <w:szCs w:val="28"/>
        </w:rPr>
        <w:t xml:space="preserve"> (оклада), установленной для различных видов работ с нормальными условиями труда.</w:t>
      </w:r>
    </w:p>
    <w:p w:rsidR="003A6910" w:rsidRPr="008E212C" w:rsidRDefault="003A6910" w:rsidP="0007465D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3.2. Формирование базовых окладов (ставок).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3.2.1. Должностной оклад руководителей учреждений устанавливается учредителем учреждения один раз в год на основании тарификации основного персонала, а также при изменении тарификации основного персонала в связи с повышением заработной платы в соответствии с нормативными правовыми актами Республики Татарстан, на основании трудового договора в двукратном отношении к средней заработной плате работников, относящихся к основному персоналу возглавляемого им учреждения. При расчете должностного оклада руководителя учитываются оклады (должностные оклады), отдельные виды выплат стимулирующего и компенсационного характера основных работников (персонала).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3.2.2. Базовые оклады (должностные оклады, ставки заработной платы) педагогических работников и учебно-вспомогательного персонала определяются на основе четырехразрядной тарифной сетки по оплате труда. Размер базового оклада  определяется как произведение тарифной ставки </w:t>
      </w:r>
      <w:r w:rsidRPr="008E212C">
        <w:rPr>
          <w:rFonts w:ascii="Times New Roman" w:hAnsi="Times New Roman" w:cs="Times New Roman"/>
          <w:sz w:val="28"/>
          <w:szCs w:val="28"/>
        </w:rPr>
        <w:lastRenderedPageBreak/>
        <w:t>(оклада) первого разряда на соответствующий коэффициент четырехразрядной тарифной сетки. Разряд оплаты труда работников образования устанавливается согласно требованиям к уровню образования, необходимым для замещения соответствующей должности.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3.2.3. Размер базового оклада работников по профессиональным квалификационным группам общеотраслевых профессий рабочих и общеотраслевых должностей руководителей, специалистов и служащих определяется как произведение минимального базового оклада (должностного оклада, ставки заработной платы) на соответствующий повышающий коэффициент по профессиональным квалификационным группам общеотраслевых профессий рабочих и общеотраслевых должностей руководителей, специалистов и служащих.</w:t>
      </w:r>
    </w:p>
    <w:p w:rsidR="003A6910" w:rsidRPr="008E212C" w:rsidRDefault="003A6910" w:rsidP="0007465D">
      <w:pPr>
        <w:shd w:val="clear" w:color="auto" w:fill="FFFFFF"/>
        <w:ind w:right="24"/>
        <w:jc w:val="both"/>
        <w:rPr>
          <w:rFonts w:ascii="Times New Roman" w:hAnsi="Times New Roman" w:cs="Times New Roman"/>
          <w:b/>
          <w:bCs/>
          <w:color w:val="000000"/>
          <w:spacing w:val="-10"/>
        </w:rPr>
      </w:pP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3.3. Формирование фонда оплаты труда.</w:t>
      </w:r>
    </w:p>
    <w:p w:rsidR="003A6910" w:rsidRPr="008E212C" w:rsidRDefault="003A6910" w:rsidP="0007465D">
      <w:pPr>
        <w:shd w:val="clear" w:color="auto" w:fill="FFFFFF"/>
        <w:tabs>
          <w:tab w:val="left" w:pos="1306"/>
        </w:tabs>
        <w:ind w:right="67" w:firstLine="567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3.3.1  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Размер фонда оплаты труда руководителя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>Управления по физической культуре, спорту и туризму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 и его заместителей </w:t>
      </w:r>
      <w:r w:rsidRPr="008E212C">
        <w:rPr>
          <w:rFonts w:ascii="Times New Roman" w:hAnsi="Times New Roman" w:cs="Times New Roman"/>
          <w:sz w:val="28"/>
          <w:szCs w:val="28"/>
        </w:rPr>
        <w:t xml:space="preserve">производится согласно постановлению Кабинета Министров РТ от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 xml:space="preserve">17.12.2007 № 722 «О нормативах формирования расходов на оплату труда </w:t>
      </w:r>
      <w:r w:rsidRPr="008E212C">
        <w:rPr>
          <w:rFonts w:ascii="Times New Roman" w:hAnsi="Times New Roman" w:cs="Times New Roman"/>
          <w:spacing w:val="-5"/>
          <w:sz w:val="28"/>
          <w:szCs w:val="28"/>
        </w:rPr>
        <w:t xml:space="preserve">депутатов, выборных должностных лиц местного самоуправления, </w:t>
      </w:r>
      <w:r w:rsidRPr="008E212C">
        <w:rPr>
          <w:rFonts w:ascii="Times New Roman" w:hAnsi="Times New Roman" w:cs="Times New Roman"/>
          <w:spacing w:val="-10"/>
          <w:sz w:val="28"/>
          <w:szCs w:val="28"/>
        </w:rPr>
        <w:t xml:space="preserve">осуществляющих свои полномочия на постоянной основе, муниципальных </w:t>
      </w:r>
      <w:r w:rsidRPr="008E212C">
        <w:rPr>
          <w:rFonts w:ascii="Times New Roman" w:hAnsi="Times New Roman" w:cs="Times New Roman"/>
          <w:spacing w:val="-9"/>
          <w:sz w:val="28"/>
          <w:szCs w:val="28"/>
        </w:rPr>
        <w:t>служащих Республики Татарстан» (с учетом изменений от 07.04.2008г.)</w:t>
      </w:r>
    </w:p>
    <w:p w:rsidR="003A6910" w:rsidRPr="008E212C" w:rsidRDefault="003A6910" w:rsidP="0007465D">
      <w:pPr>
        <w:spacing w:before="108" w:after="108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3.3.2 Размер фонда оплаты труда Централизованной Бухгалтерии Управления по </w:t>
      </w:r>
      <w:r w:rsidRPr="008E212C">
        <w:rPr>
          <w:rFonts w:ascii="Times New Roman" w:hAnsi="Times New Roman" w:cs="Times New Roman"/>
          <w:spacing w:val="-8"/>
          <w:sz w:val="28"/>
          <w:szCs w:val="28"/>
        </w:rPr>
        <w:t>физической культуре, спорту и туризму</w:t>
      </w:r>
      <w:r w:rsidRPr="008E212C">
        <w:rPr>
          <w:rFonts w:ascii="Times New Roman" w:hAnsi="Times New Roman" w:cs="Times New Roman"/>
          <w:sz w:val="28"/>
          <w:szCs w:val="28"/>
        </w:rPr>
        <w:t xml:space="preserve"> АМР РТ производится согласно Постановления Кабинета Министров Республики Татарстан от 15 июня 2006 г. № 304 «Об условиях оплаты труда работников отдельных организаций бюджетной сферы, на которые не распространяется Единая тарифная сетка по оплате труда работников бюджетной сферы Республики Татарстан»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6910" w:rsidRDefault="003A6910" w:rsidP="00A24EAF">
      <w:pPr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3.3.3 Формирование </w:t>
      </w:r>
      <w:r w:rsidRPr="008E212C">
        <w:rPr>
          <w:rFonts w:ascii="Times New Roman" w:hAnsi="Times New Roman" w:cs="Times New Roman"/>
          <w:sz w:val="28"/>
          <w:szCs w:val="28"/>
          <w:u w:val="single"/>
        </w:rPr>
        <w:t>фонда оплаты труда</w:t>
      </w:r>
      <w:r w:rsidRPr="008E212C">
        <w:rPr>
          <w:rFonts w:ascii="Times New Roman" w:hAnsi="Times New Roman" w:cs="Times New Roman"/>
          <w:sz w:val="28"/>
          <w:szCs w:val="28"/>
        </w:rPr>
        <w:t xml:space="preserve"> подведомственных учреждений УФКСТ АМР РТ осуществляется в пределах объема средств учреждения на текущий финансовый год, определенного в соответствии с нормативом финансовых затрат, количеством потребителей и услуг и поправочным коэффициентом на переходный период, и отражается в плане финансово-хозяйственной деятельности учреждения.</w:t>
      </w:r>
    </w:p>
    <w:p w:rsidR="003A6910" w:rsidRPr="00A24EAF" w:rsidRDefault="003A6910" w:rsidP="00A24EA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lastRenderedPageBreak/>
        <w:t>Фонд оплаты труда учреждения рассчитывается по следующей формуле: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8"/>
          <w:sz w:val="28"/>
          <w:szCs w:val="28"/>
        </w:rPr>
        <w:pict>
          <v:shape id="Рисунок 1" o:spid="_x0000_i1025" type="#_x0000_t75" style="width:117.1pt;height:14.4pt;visibility:visible">
            <v:imagedata r:id="rId10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8"/>
          <w:sz w:val="28"/>
          <w:szCs w:val="28"/>
        </w:rPr>
        <w:pict>
          <v:shape id="Рисунок 2" o:spid="_x0000_i1026" type="#_x0000_t75" style="width:117.1pt;height:14.4pt;visibility:visible">
            <v:imagedata r:id="rId10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, где: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3" o:spid="_x0000_i1027" type="#_x0000_t75" style="width:18.25pt;height:11.5pt;visibility:visible">
            <v:imagedata r:id="rId11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4" o:spid="_x0000_i1028" type="#_x0000_t75" style="width:18.25pt;height:11.5pt;visibility:visible">
            <v:imagedata r:id="rId11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– фонд оплаты труда учреждения;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5" o:spid="_x0000_i1029" type="#_x0000_t75" style="width:14.4pt;height:11.5pt;visibility:visible">
            <v:imagedata r:id="rId12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6" o:spid="_x0000_i1030" type="#_x0000_t75" style="width:14.4pt;height:11.5pt;visibility:visible">
            <v:imagedata r:id="rId12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– норматив финансирования учреждения;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7" o:spid="_x0000_i1031" type="#_x0000_t75" style="width:8.65pt;height:11.5pt;visibility:visible">
            <v:imagedata r:id="rId13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8" o:spid="_x0000_i1032" type="#_x0000_t75" style="width:8.65pt;height:11.5pt;visibility:visible">
            <v:imagedata r:id="rId13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- поправочный коэффициент на переходный период;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9" o:spid="_x0000_i1033" type="#_x0000_t75" style="width:22.1pt;height:11.5pt;visibility:visible">
            <v:imagedata r:id="rId14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5"/>
          <w:sz w:val="28"/>
          <w:szCs w:val="28"/>
        </w:rPr>
        <w:pict>
          <v:shape id="Рисунок 10" o:spid="_x0000_i1034" type="#_x0000_t75" style="width:22.1pt;height:11.5pt;visibility:visible">
            <v:imagedata r:id="rId14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- доля фонда оплаты труда в нормативе финансовых затрат учреждения;</w:t>
      </w:r>
    </w:p>
    <w:p w:rsidR="003A6910" w:rsidRPr="008E212C" w:rsidRDefault="00CB3079" w:rsidP="0007465D">
      <w:pPr>
        <w:ind w:left="113" w:right="113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begin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QUOTE </w:instrText>
      </w:r>
      <w:r w:rsidR="00BA7C75">
        <w:rPr>
          <w:rFonts w:ascii="Times New Roman" w:hAnsi="Times New Roman" w:cs="Times New Roman"/>
          <w:noProof/>
          <w:position w:val="-8"/>
          <w:sz w:val="28"/>
          <w:szCs w:val="28"/>
        </w:rPr>
        <w:pict>
          <v:shape id="Рисунок 11" o:spid="_x0000_i1035" type="#_x0000_t75" style="width:8.65pt;height:14.4pt;visibility:visible">
            <v:imagedata r:id="rId15" o:title="" chromakey="white"/>
          </v:shape>
        </w:pict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instrText xml:space="preserve"> </w:instrTex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separate"/>
      </w:r>
      <w:r w:rsidR="00BA7C75">
        <w:rPr>
          <w:rFonts w:ascii="Times New Roman" w:hAnsi="Times New Roman" w:cs="Times New Roman"/>
          <w:noProof/>
          <w:position w:val="-8"/>
          <w:sz w:val="28"/>
          <w:szCs w:val="28"/>
        </w:rPr>
        <w:pict>
          <v:shape id="Рисунок 12" o:spid="_x0000_i1036" type="#_x0000_t75" style="width:8.65pt;height:14.4pt;visibility:visible">
            <v:imagedata r:id="rId15" o:title="" chromakey="white"/>
          </v:shape>
        </w:pict>
      </w:r>
      <w:r w:rsidRPr="008E212C">
        <w:rPr>
          <w:rFonts w:ascii="Times New Roman" w:hAnsi="Times New Roman" w:cs="Times New Roman"/>
          <w:sz w:val="28"/>
          <w:szCs w:val="28"/>
          <w:lang w:eastAsia="ar-SA"/>
        </w:rPr>
        <w:fldChar w:fldCharType="end"/>
      </w:r>
      <w:r w:rsidR="003A6910" w:rsidRPr="008E212C">
        <w:rPr>
          <w:rFonts w:ascii="Times New Roman" w:hAnsi="Times New Roman" w:cs="Times New Roman"/>
          <w:sz w:val="28"/>
          <w:szCs w:val="28"/>
          <w:lang w:eastAsia="ar-SA"/>
        </w:rPr>
        <w:t xml:space="preserve"> – фактическое количество потребителей услуг учреждения.</w:t>
      </w:r>
    </w:p>
    <w:p w:rsidR="003A6910" w:rsidRPr="008E212C" w:rsidRDefault="003A6910" w:rsidP="0007465D">
      <w:pPr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3.3.4. Выплату педагогическим работникам ежемесячной денежной компенсации на приобретение книгоиздательской  продукции и периодических изданий в соответствии с нормативными документами в размере 100 рублей.</w:t>
      </w:r>
    </w:p>
    <w:p w:rsidR="003A6910" w:rsidRPr="008E212C" w:rsidRDefault="003A6910" w:rsidP="0007465D">
      <w:pPr>
        <w:shd w:val="clear" w:color="auto" w:fill="FFFFFF"/>
        <w:ind w:right="29" w:firstLine="567"/>
        <w:jc w:val="both"/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3.4. Стимулирующие выплаты</w:t>
      </w:r>
    </w:p>
    <w:p w:rsidR="003A6910" w:rsidRPr="008E212C" w:rsidRDefault="003A6910" w:rsidP="0007465D">
      <w:pPr>
        <w:shd w:val="clear" w:color="auto" w:fill="FFFFFF"/>
        <w:ind w:right="29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3.4.1. Премирование всех категорий работников, а так же стимулирующие выплаты производятся в соответствии с Положением о премировании и стимулирующих выплатах работникам, согласованным с профсоюзным комитетом (Приложение №3).</w:t>
      </w:r>
    </w:p>
    <w:p w:rsidR="003A6910" w:rsidRPr="008E212C" w:rsidRDefault="003A6910" w:rsidP="0007465D">
      <w:pPr>
        <w:shd w:val="clear" w:color="auto" w:fill="FFFFFF"/>
        <w:ind w:right="29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3.5. Сроки  выплаты заработной платы</w:t>
      </w:r>
    </w:p>
    <w:p w:rsidR="003A6910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3.5.1.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Заработная плата выплачивается работникам 2 раза в месяц  </w:t>
      </w:r>
      <w:r w:rsidR="002702BC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2702BC" w:rsidRPr="002702BC">
        <w:rPr>
          <w:rFonts w:ascii="Times New Roman" w:hAnsi="Times New Roman" w:cs="Times New Roman"/>
          <w:sz w:val="28"/>
          <w:szCs w:val="28"/>
        </w:rPr>
        <w:t>(1</w:t>
      </w:r>
      <w:r w:rsidRPr="002702BC">
        <w:rPr>
          <w:rFonts w:ascii="Times New Roman" w:hAnsi="Times New Roman" w:cs="Times New Roman"/>
          <w:sz w:val="28"/>
          <w:szCs w:val="28"/>
        </w:rPr>
        <w:t xml:space="preserve"> и 16 числа каждого месяца); </w:t>
      </w:r>
      <w:r w:rsidRPr="00343388">
        <w:rPr>
          <w:rFonts w:ascii="Times New Roman" w:hAnsi="Times New Roman" w:cs="Times New Roman"/>
          <w:sz w:val="28"/>
          <w:szCs w:val="28"/>
        </w:rPr>
        <w:t>при совпадении дня выплаты с нерабочим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праздничным или выходным днём, выплату заработной платы производить накануне (ст. 136 ТК РФ).</w:t>
      </w:r>
    </w:p>
    <w:p w:rsidR="003A6910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Работодатель обязуется выдавать ежемесячно всем работникам расчётные листки, отражающие составные части зарплаты, размеры и основания удержаний, общую сумму денежных средств, подлежащих выплате.</w:t>
      </w:r>
    </w:p>
    <w:p w:rsidR="003A6910" w:rsidRPr="00AC3A54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3.5.2. В соответствии со ст. 142 ТК РФ в случае задержки заработной платы на срок более 15 дней, работник имеет право, известив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работодателя в письменной форме, приостановить работу на весь период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до выплаты задержанной суммы. Оплата времени простоя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связи с задержкой  заработной </w:t>
      </w:r>
      <w:r w:rsidRPr="008E212C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платы, </w:t>
      </w:r>
      <w:r w:rsidRPr="008E212C">
        <w:rPr>
          <w:rFonts w:ascii="Times New Roman" w:hAnsi="Times New Roman" w:cs="Times New Roman"/>
          <w:color w:val="000000"/>
          <w:spacing w:val="-8"/>
          <w:sz w:val="28"/>
          <w:szCs w:val="28"/>
        </w:rPr>
        <w:lastRenderedPageBreak/>
        <w:t xml:space="preserve">производиться в соответствии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со ст. 157 ТК РФ, по вине работодателя в размере не менее 2/3 средней заработной платы работника.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3.6. Работодатель обязуется: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3.6.1. Обеспечить 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выплату ежемесячных денежных премий за результаты труда, </w:t>
      </w:r>
      <w:r w:rsidRPr="008E212C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 соответствии с Положением о премировании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 (Приложение № 3). 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3.6.2. Обеспечить выплату основным  работникам разовых (единовременных) премий за конкретные успехи в труде и в связи со знаменательными событиями, датами, в отрасли, по учреждению или конкретного сотрудника за счет фонда оплаты труда.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3.6.3. Обеспечить выплату командировочных расходов в размерах, установленных Правительством РФ, РТ.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3.6.4. Обеспечить оплату 3 (трех) календарных дней по листку временной нетрудоспособности.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3.7. Профсоюз: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3.7.1. Принимает участие в работе тарифно-квалификационных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комиссий, разработке всех локальных нормативных документов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учреждения по оплате труда.</w:t>
      </w:r>
    </w:p>
    <w:p w:rsidR="003A6910" w:rsidRPr="008E212C" w:rsidRDefault="003A6910" w:rsidP="0007465D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3.7.2.Осуществляет общественный контроль за соблюдением </w:t>
      </w:r>
      <w:r w:rsidRPr="008E212C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правовых норм по оплате труда, своевременной и в полном объеме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выплатой заработной платы работникам.</w:t>
      </w:r>
    </w:p>
    <w:p w:rsidR="003A6910" w:rsidRPr="008E212C" w:rsidRDefault="003A6910" w:rsidP="0007465D">
      <w:pPr>
        <w:shd w:val="clear" w:color="auto" w:fill="FFFFFF"/>
        <w:ind w:right="19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3.7.3. Принимает участие в разработке Положения о материальном стимулировании, доплатах и надбавках, распределением фонда экономии и осуществляет контроль за правильностью его применения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.</w:t>
      </w:r>
    </w:p>
    <w:p w:rsidR="003A6910" w:rsidRPr="008E212C" w:rsidRDefault="003A6910" w:rsidP="0007465D">
      <w:pPr>
        <w:shd w:val="clear" w:color="auto" w:fill="FFFFFF"/>
        <w:ind w:right="19" w:firstLine="567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A6910" w:rsidRPr="008E212C" w:rsidRDefault="003A6910" w:rsidP="006F69A0">
      <w:pPr>
        <w:shd w:val="clear" w:color="auto" w:fill="FFFFFF"/>
        <w:ind w:left="10" w:right="19" w:firstLine="55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IV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PA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O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Ч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EE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ВРЕМЯ И ВРЕМЯ ОТДЫХА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A6910" w:rsidRPr="00981764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4.1. </w:t>
      </w:r>
      <w:r w:rsidRPr="00981764">
        <w:rPr>
          <w:rFonts w:ascii="Times New Roman" w:hAnsi="Times New Roman" w:cs="Times New Roman"/>
          <w:sz w:val="28"/>
          <w:szCs w:val="28"/>
          <w:u w:val="single"/>
        </w:rPr>
        <w:t>На основании Трудового кодекса РФ. Глава 19. Статья 117.</w:t>
      </w:r>
    </w:p>
    <w:p w:rsidR="003A6910" w:rsidRDefault="003A6910" w:rsidP="0007465D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1764">
        <w:rPr>
          <w:rFonts w:ascii="Times New Roman" w:hAnsi="Times New Roman" w:cs="Times New Roman"/>
          <w:sz w:val="28"/>
          <w:szCs w:val="28"/>
        </w:rPr>
        <w:t>Ежегодный дополнительный оплачиваемый отпуск предоставляется работникам, условия труда на рабочих местах которых по результатам специальной оценки условий труда отнесены к вредным условиям труда 2, 3 или 4 степени либо опасным условиям труда.</w:t>
      </w:r>
    </w:p>
    <w:p w:rsidR="00D40345" w:rsidRDefault="00D40345" w:rsidP="00D40345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3A54">
        <w:rPr>
          <w:rFonts w:ascii="Times New Roman" w:hAnsi="Times New Roman" w:cs="Times New Roman"/>
          <w:sz w:val="28"/>
          <w:szCs w:val="28"/>
        </w:rPr>
        <w:t xml:space="preserve">Минимальная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 xml:space="preserve">ежегодного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>дополнительного</w:t>
      </w:r>
    </w:p>
    <w:p w:rsidR="00D40345" w:rsidRPr="00981764" w:rsidRDefault="00D40345" w:rsidP="00D40345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A54">
        <w:rPr>
          <w:rFonts w:ascii="Times New Roman" w:hAnsi="Times New Roman" w:cs="Times New Roman"/>
          <w:sz w:val="28"/>
          <w:szCs w:val="28"/>
        </w:rPr>
        <w:t xml:space="preserve">оплачиваемого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 xml:space="preserve">отпуска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 xml:space="preserve">работникам,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C3A54">
        <w:rPr>
          <w:rFonts w:ascii="Times New Roman" w:hAnsi="Times New Roman" w:cs="Times New Roman"/>
          <w:sz w:val="28"/>
          <w:szCs w:val="28"/>
        </w:rPr>
        <w:t xml:space="preserve">указанным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C3A5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3A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C3A54">
        <w:rPr>
          <w:rFonts w:ascii="Times New Roman" w:hAnsi="Times New Roman" w:cs="Times New Roman"/>
          <w:sz w:val="28"/>
          <w:szCs w:val="28"/>
        </w:rPr>
        <w:t>части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C3A54">
        <w:rPr>
          <w:rFonts w:ascii="Times New Roman" w:hAnsi="Times New Roman" w:cs="Times New Roman"/>
          <w:sz w:val="28"/>
          <w:szCs w:val="28"/>
        </w:rPr>
        <w:t xml:space="preserve"> первой</w:t>
      </w:r>
    </w:p>
    <w:p w:rsidR="003A6910" w:rsidRPr="00AC3A54" w:rsidRDefault="003A6910" w:rsidP="00D40345">
      <w:pPr>
        <w:rPr>
          <w:rFonts w:ascii="Times New Roman" w:hAnsi="Times New Roman" w:cs="Times New Roman"/>
          <w:sz w:val="28"/>
          <w:szCs w:val="28"/>
        </w:rPr>
      </w:pPr>
      <w:r w:rsidRPr="00AC3A54">
        <w:rPr>
          <w:rFonts w:ascii="Times New Roman" w:hAnsi="Times New Roman" w:cs="Times New Roman"/>
          <w:sz w:val="28"/>
          <w:szCs w:val="28"/>
        </w:rPr>
        <w:lastRenderedPageBreak/>
        <w:t>настоящей статьи, составляет 7 календарных дней.</w:t>
      </w:r>
    </w:p>
    <w:p w:rsidR="003A6910" w:rsidRPr="00AC3A54" w:rsidRDefault="003A6910" w:rsidP="00D40345">
      <w:pPr>
        <w:ind w:firstLine="567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AC3A54">
        <w:rPr>
          <w:rFonts w:ascii="Times New Roman" w:hAnsi="Times New Roman" w:cs="Times New Roman"/>
          <w:color w:val="000000"/>
          <w:sz w:val="28"/>
          <w:szCs w:val="28"/>
        </w:rPr>
        <w:t xml:space="preserve">Для муниципальных служащих и работников обеспечивается нормальная продолжительность рабочего </w:t>
      </w:r>
      <w:r w:rsidRPr="00AC3A54">
        <w:rPr>
          <w:rFonts w:ascii="Times New Roman" w:hAnsi="Times New Roman" w:cs="Times New Roman"/>
          <w:color w:val="000000"/>
          <w:spacing w:val="-11"/>
          <w:sz w:val="28"/>
          <w:szCs w:val="28"/>
        </w:rPr>
        <w:t>(служебного)  времени, не превышающая 40 часов в неделю, за исключением лиц, для которых установлена сокращённая продолжительность рабочего (служебного)   времени.</w:t>
      </w:r>
    </w:p>
    <w:p w:rsidR="003A6910" w:rsidRPr="006F69A0" w:rsidRDefault="003A6910" w:rsidP="00D40345">
      <w:pPr>
        <w:pStyle w:val="21"/>
        <w:spacing w:before="0" w:line="276" w:lineRule="auto"/>
        <w:ind w:firstLine="567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sz w:val="28"/>
          <w:szCs w:val="28"/>
        </w:rPr>
        <w:t>Рабочее время работников Учреждения регулируется Правилами внутреннего трудового распорядка (Приложение № 1)  с учетом мотивированного мнения профсоюзного комитета.</w:t>
      </w:r>
    </w:p>
    <w:p w:rsidR="003A6910" w:rsidRDefault="003A6910" w:rsidP="00D40345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4.2.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Работа в выходные и нерабочие праздничные дни запрещена. </w:t>
      </w: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Привлечение работников к работе в выходные и нерабочие праздничные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дни допускается только в случаях, предусмотренных ст. 113 ТК РФ с их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письменного согласия на основании приказа с предоставлением отгула.</w:t>
      </w:r>
    </w:p>
    <w:p w:rsidR="003A6910" w:rsidRPr="008E212C" w:rsidRDefault="003A6910" w:rsidP="0007465D">
      <w:pPr>
        <w:shd w:val="clear" w:color="auto" w:fill="FFFFFF"/>
        <w:ind w:right="24"/>
        <w:jc w:val="center"/>
        <w:rPr>
          <w:rFonts w:ascii="Times New Roman" w:hAnsi="Times New Roman" w:cs="Times New Roman"/>
          <w:i/>
          <w:iCs/>
          <w:color w:val="000000"/>
          <w:spacing w:val="-11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i/>
          <w:iCs/>
          <w:color w:val="000000"/>
          <w:spacing w:val="-11"/>
          <w:sz w:val="28"/>
          <w:szCs w:val="28"/>
          <w:u w:val="single"/>
        </w:rPr>
        <w:t>Основной отпуск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Право на использование оплачиваемого отпуска за первый год работы возникает у работника по истечении 6 месяцев непрерывной работы в учреждении. Отпуск за второй и последующие годы  работы может предоставляться в любое время рабочего года в соответствии с очерёдностью предоставления ежегодных оплачиваемых отпусков.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Очередность предоставления отпусков определяется в 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соответствии с графиком отпусков, разработанным работодателем не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позднее, чем за 2 недели до наступления календарного года. О времени </w:t>
      </w:r>
      <w:r w:rsidRPr="008E212C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начала отпуска работник должен быть извещен не позднее, чем за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2 недели до его начала.</w:t>
      </w:r>
    </w:p>
    <w:p w:rsidR="003A6910" w:rsidRPr="008E212C" w:rsidRDefault="003A6910" w:rsidP="0007465D">
      <w:pPr>
        <w:shd w:val="clear" w:color="auto" w:fill="FFFFFF"/>
        <w:spacing w:before="5"/>
        <w:ind w:left="5" w:right="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По соглашению между работником и работодателем ежегодный </w:t>
      </w: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оплачиваемый отпуск может быть разделен на части. При этом продолжительность одной части должна быть не менее 14 календарных дней. Отзыв работника из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отпуска допускается только с его согласия (ст. 125 ТК РФ).</w:t>
      </w:r>
    </w:p>
    <w:p w:rsidR="003A6910" w:rsidRPr="008E212C" w:rsidRDefault="003A6910" w:rsidP="0007465D">
      <w:pPr>
        <w:shd w:val="clear" w:color="auto" w:fill="FFFFFF"/>
        <w:ind w:right="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При наличии финансовых возможностей, а также возможностей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обеспечения работой часть отпуска, превышающая 28 календарных дней,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 просьбе работника может быть заменена денежной компенсацией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(ст.126 ТКРФ).</w:t>
      </w:r>
    </w:p>
    <w:p w:rsidR="003A6910" w:rsidRPr="008E212C" w:rsidRDefault="003A6910" w:rsidP="0007465D">
      <w:pPr>
        <w:shd w:val="clear" w:color="auto" w:fill="FFFFFF"/>
        <w:ind w:left="5" w:right="5" w:firstLine="567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  <w:t>Социальный отпуск</w:t>
      </w:r>
    </w:p>
    <w:p w:rsidR="003A6910" w:rsidRPr="008E212C" w:rsidRDefault="003A6910" w:rsidP="0007465D">
      <w:pPr>
        <w:shd w:val="clear" w:color="auto" w:fill="FFFFFF"/>
        <w:ind w:left="5" w:right="5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Работодатель обязуется предоставлять работникам - членам Профсоюза, а также не </w:t>
      </w: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являющимися членами Профсоюза, уполномочившим профком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 xml:space="preserve">представлять их интересы, краткосрочный отпуск с сохранением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заработной платы в следующих случаях: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бракосочетание работника - 3 календарных дня;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right="1901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юбилей работника (50,55,60) -1 день;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♦   бракосочетание детей - 3 календарных дня;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проводы сына в армию - 3 календарных дня;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рождение ребенка – 1 день;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похороны близких родственников - 3 календарных дня;</w:t>
      </w:r>
    </w:p>
    <w:p w:rsidR="003A6910" w:rsidRPr="008E212C" w:rsidRDefault="003A6910" w:rsidP="0007465D">
      <w:pPr>
        <w:widowControl w:val="0"/>
        <w:numPr>
          <w:ilvl w:val="0"/>
          <w:numId w:val="5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/>
        <w:ind w:left="576"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работнику, если ребенок поступает в 1 класс -1 день;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       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♦   председателю    первичной    профсоюзной    организации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1 день</w:t>
      </w:r>
      <w:r w:rsidR="006F69A0">
        <w:rPr>
          <w:rFonts w:ascii="Times New Roman" w:hAnsi="Times New Roman" w:cs="Times New Roman"/>
          <w:color w:val="000000"/>
          <w:sz w:val="28"/>
          <w:szCs w:val="28"/>
        </w:rPr>
        <w:t xml:space="preserve"> в месяц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A6910" w:rsidRPr="008E212C" w:rsidRDefault="003A6910" w:rsidP="0007465D">
      <w:pPr>
        <w:widowControl w:val="0"/>
        <w:numPr>
          <w:ilvl w:val="0"/>
          <w:numId w:val="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left="567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уполномоченному  (доверенному)  лицу  по  охране  труда  - 1 день</w:t>
      </w:r>
      <w:r w:rsidR="006F69A0">
        <w:rPr>
          <w:rFonts w:ascii="Times New Roman" w:hAnsi="Times New Roman" w:cs="Times New Roman"/>
          <w:color w:val="000000"/>
          <w:sz w:val="28"/>
          <w:szCs w:val="28"/>
        </w:rPr>
        <w:t xml:space="preserve"> в месяц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A6910" w:rsidRPr="008E212C" w:rsidRDefault="003A6910" w:rsidP="0007465D">
      <w:pPr>
        <w:widowControl w:val="0"/>
        <w:numPr>
          <w:ilvl w:val="0"/>
          <w:numId w:val="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left="567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женщинам, имеющим детей в возрасте до </w:t>
      </w:r>
      <w:r w:rsidRPr="008E212C">
        <w:rPr>
          <w:rFonts w:ascii="Times New Roman" w:hAnsi="Times New Roman" w:cs="Times New Roman"/>
          <w:sz w:val="28"/>
          <w:szCs w:val="28"/>
        </w:rPr>
        <w:t xml:space="preserve">16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лет – 1 день в месяц (предоставляется в текущем месяце и не переносится на следующий).</w:t>
      </w:r>
    </w:p>
    <w:p w:rsidR="003A6910" w:rsidRPr="008E212C" w:rsidRDefault="003A6910" w:rsidP="0007465D">
      <w:pPr>
        <w:shd w:val="clear" w:color="auto" w:fill="FFFFFF"/>
        <w:tabs>
          <w:tab w:val="left" w:pos="567"/>
        </w:tabs>
        <w:ind w:left="567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tabs>
          <w:tab w:val="left" w:pos="567"/>
        </w:tabs>
        <w:ind w:left="567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  <w:t>Отпуск без сохранения заработной платы</w:t>
      </w:r>
    </w:p>
    <w:p w:rsidR="003A6910" w:rsidRPr="008E212C" w:rsidRDefault="003A6910" w:rsidP="0007465D">
      <w:pPr>
        <w:shd w:val="clear" w:color="auto" w:fill="FFFFFF"/>
        <w:ind w:left="10" w:right="14" w:firstLine="557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>Ежегодный отпуск без сохранения заработной платы предоставляется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по письменному заявлению следующим категориям работников</w:t>
      </w: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в удобное для них время продолжительностью 14  календарных дней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>(ст.263 ТКРФ):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clear" w:pos="240"/>
          <w:tab w:val="num" w:pos="0"/>
          <w:tab w:val="left" w:pos="88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работнику, имеющему двух или более детей в возрасте до 14 лет,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clear" w:pos="240"/>
          <w:tab w:val="num" w:pos="0"/>
          <w:tab w:val="left" w:pos="88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работнику,  имеющему ребенка-инвалида в возрасте до 18 лет,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clear" w:pos="240"/>
          <w:tab w:val="num" w:pos="0"/>
          <w:tab w:val="left" w:pos="888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одинокой    матери,    воспитывающей    ребенка   в    возрасте до 14 лет,</w:t>
      </w:r>
    </w:p>
    <w:p w:rsidR="003A6910" w:rsidRPr="008E212C" w:rsidRDefault="003A6910" w:rsidP="0007465D">
      <w:pPr>
        <w:widowControl w:val="0"/>
        <w:numPr>
          <w:ilvl w:val="0"/>
          <w:numId w:val="4"/>
        </w:numPr>
        <w:shd w:val="clear" w:color="auto" w:fill="FFFFFF"/>
        <w:tabs>
          <w:tab w:val="clear" w:pos="240"/>
          <w:tab w:val="num" w:pos="0"/>
          <w:tab w:val="left" w:pos="888"/>
        </w:tabs>
        <w:autoSpaceDE w:val="0"/>
        <w:autoSpaceDN w:val="0"/>
        <w:adjustRightInd w:val="0"/>
        <w:spacing w:after="0"/>
        <w:ind w:left="0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 отцу, воспитывающему ребенка в возрасте до 14 лет без матери.</w:t>
      </w:r>
    </w:p>
    <w:p w:rsidR="003A6910" w:rsidRPr="008E212C" w:rsidRDefault="003A6910" w:rsidP="00A24EAF">
      <w:pPr>
        <w:shd w:val="clear" w:color="auto" w:fill="FFFFFF"/>
        <w:tabs>
          <w:tab w:val="left" w:pos="888"/>
        </w:tabs>
        <w:ind w:firstLine="55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Работнику, имеющему ребенка-инвалида или инвалида с детства до достижения ими возраста восемнадцати лет по его письменному заявлению предоставляется четыре дополнительно оплачиваемых выходных дня в месяц (из Фонда социального страхования).</w:t>
      </w:r>
    </w:p>
    <w:p w:rsidR="006F69A0" w:rsidRDefault="003A6910" w:rsidP="006F69A0">
      <w:pPr>
        <w:shd w:val="clear" w:color="auto" w:fill="FFFFFF"/>
        <w:tabs>
          <w:tab w:val="left" w:pos="888"/>
        </w:tabs>
        <w:ind w:firstLine="557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  <w:t>Отпуск по беременности и родам</w:t>
      </w:r>
    </w:p>
    <w:p w:rsidR="006F69A0" w:rsidRDefault="006F69A0" w:rsidP="006F69A0">
      <w:pPr>
        <w:shd w:val="clear" w:color="auto" w:fill="FFFFFF"/>
        <w:tabs>
          <w:tab w:val="left" w:pos="888"/>
        </w:tabs>
        <w:ind w:firstLine="557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sz w:val="28"/>
          <w:szCs w:val="28"/>
        </w:rPr>
        <w:t>Женщинам по их заявлению и на основании выданного в установленном</w:t>
      </w:r>
    </w:p>
    <w:p w:rsidR="003A6910" w:rsidRPr="006F69A0" w:rsidRDefault="003A6910" w:rsidP="006F69A0">
      <w:pPr>
        <w:shd w:val="clear" w:color="auto" w:fill="FFFFFF"/>
        <w:tabs>
          <w:tab w:val="left" w:pos="888"/>
        </w:tabs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sz w:val="28"/>
          <w:szCs w:val="28"/>
        </w:rPr>
        <w:t xml:space="preserve">порядке листка нетрудоспособности предоставляются отпуска по беременности и родам продолжительностью 70 (в случае многоплодной беременности - 84) календарных дней до родов и 70 (в случае осложненных </w:t>
      </w:r>
      <w:r w:rsidRPr="008E212C">
        <w:rPr>
          <w:rFonts w:ascii="Times New Roman" w:hAnsi="Times New Roman" w:cs="Times New Roman"/>
          <w:sz w:val="28"/>
          <w:szCs w:val="28"/>
        </w:rPr>
        <w:lastRenderedPageBreak/>
        <w:t>родов - 86, при рождении двух или более детей - 110) календарных дней после родов с выплатой пособия по государственному социальному страхованию в установленном федеральными законами размере (ст.255 ТК РФ).</w:t>
      </w:r>
    </w:p>
    <w:p w:rsidR="003A6910" w:rsidRPr="008E212C" w:rsidRDefault="003A6910" w:rsidP="0007465D">
      <w:pPr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8E212C">
        <w:rPr>
          <w:rFonts w:ascii="Times New Roman" w:hAnsi="Times New Roman" w:cs="Times New Roman"/>
          <w:i/>
          <w:iCs/>
          <w:sz w:val="28"/>
          <w:szCs w:val="28"/>
          <w:u w:val="single"/>
        </w:rPr>
        <w:t>Отпуск по уходу за ребёнком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По заявлению женщины ей предоставляется отпуск по уходу за ребенком до достижения им возраста трех лет. Порядок и сроки выплаты пособия по государственному социальному страхованию в период указанного отпуска определяются федеральными законами.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Отпуска по уходу за ребенком могут быть использованы полностью или по частям также отцом ребенка, бабушкой, дедом, другим родственником или опекуном, фактически осуществляющим уход за ребенком.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По заявлению женщины или лиц, указанных в части второй настоящей статьи, во время нахождения в отпусках по уходу за ребенком они могут работать на условиях неполного рабочего времени или на дому с сохранением права на получение пособия по государственному социальному страхованию.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На период отпуска по уходу за ребенком за работником сохраняется место работы (должность).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2567"/>
      <w:r w:rsidRPr="008E212C">
        <w:rPr>
          <w:rFonts w:ascii="Times New Roman" w:hAnsi="Times New Roman" w:cs="Times New Roman"/>
          <w:sz w:val="28"/>
          <w:szCs w:val="28"/>
        </w:rPr>
        <w:t>Отпуска по уходу за ребенком засчитываются в общий и непрерывный трудовой стаж, а также в стаж работы по специальности (за исключением случаев досрочного назначения трудовой пенсии по старости (ст.256 ТК РФ).</w:t>
      </w:r>
      <w:bookmarkEnd w:id="1"/>
    </w:p>
    <w:p w:rsidR="00E26F72" w:rsidRDefault="00E26F72" w:rsidP="0007465D">
      <w:pPr>
        <w:shd w:val="clear" w:color="auto" w:fill="FFFFFF"/>
        <w:tabs>
          <w:tab w:val="left" w:pos="709"/>
        </w:tabs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tabs>
          <w:tab w:val="left" w:pos="709"/>
        </w:tabs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sz w:val="28"/>
          <w:szCs w:val="28"/>
        </w:rPr>
        <w:t>Профсоюз:</w:t>
      </w:r>
    </w:p>
    <w:p w:rsidR="003A6910" w:rsidRPr="00A24EAF" w:rsidRDefault="003A6910" w:rsidP="00A24EAF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color w:val="000000"/>
          <w:spacing w:val="8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Профсоюз осуществляет общественный контроль за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соблюдением норм трудового права в установлении режима работы, </w:t>
      </w:r>
      <w:r w:rsidRPr="008E212C">
        <w:rPr>
          <w:rFonts w:ascii="Times New Roman" w:hAnsi="Times New Roman" w:cs="Times New Roman"/>
          <w:color w:val="000000"/>
          <w:spacing w:val="8"/>
          <w:sz w:val="28"/>
          <w:szCs w:val="28"/>
        </w:rPr>
        <w:t>регулировании рабочего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8E212C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времени и времени отдыха в соответствии с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нормативно - правовыми документами.</w:t>
      </w:r>
    </w:p>
    <w:p w:rsidR="003A6910" w:rsidRPr="008E212C" w:rsidRDefault="003A6910" w:rsidP="0007465D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Организует санаторно-курортное лечение работников через сотрудничество с комиссией по социальному страхованию.</w:t>
      </w:r>
    </w:p>
    <w:p w:rsidR="00D40345" w:rsidRDefault="003A6910" w:rsidP="00E26F72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Организует и проводит культурно-массовую работу.</w:t>
      </w:r>
    </w:p>
    <w:p w:rsidR="00E26F72" w:rsidRPr="00E26F72" w:rsidRDefault="00E26F72" w:rsidP="00E26F72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26F72" w:rsidRPr="00D40345" w:rsidRDefault="003A6910" w:rsidP="00E26F72">
      <w:pPr>
        <w:shd w:val="clear" w:color="auto" w:fill="FFFFFF"/>
        <w:ind w:left="1382" w:right="614" w:hanging="53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lastRenderedPageBreak/>
        <w:t>V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ГАРАНТИИ В ОБЛАСТИ  ЗАНЯТОСТИ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5.1. Работодатель обеспечивает занятость в первую очередь работников, с которыми заключен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трудовой договор по основному месту работы.</w:t>
      </w:r>
    </w:p>
    <w:p w:rsidR="003A6910" w:rsidRPr="008E212C" w:rsidRDefault="003A6910" w:rsidP="0007465D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5.2.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Преимущественное право сохранения места работы при </w:t>
      </w: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сокращении штатов помимо лиц, указанных в законодательстве,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следующим категориям работников:</w:t>
      </w:r>
    </w:p>
    <w:p w:rsidR="003A6910" w:rsidRPr="008E212C" w:rsidRDefault="00CB3079" w:rsidP="00D40345">
      <w:pPr>
        <w:shd w:val="clear" w:color="auto" w:fill="FFFFFF"/>
        <w:tabs>
          <w:tab w:val="left" w:pos="902"/>
        </w:tabs>
        <w:ind w:right="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37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38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ab/>
        <w:t>работники, которым до наступления права на получение пенсии (в том числе досрочной трудовой) осталось менее трех лет;</w:t>
      </w:r>
    </w:p>
    <w:p w:rsidR="003A6910" w:rsidRPr="008E212C" w:rsidRDefault="00CB3079" w:rsidP="00D40345">
      <w:pPr>
        <w:shd w:val="clear" w:color="auto" w:fill="FFFFFF"/>
        <w:tabs>
          <w:tab w:val="left" w:pos="902"/>
        </w:tabs>
        <w:ind w:right="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39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40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работники, имеющие более длительный стаж работы в этом учреждении;</w:t>
      </w:r>
    </w:p>
    <w:p w:rsidR="003A6910" w:rsidRPr="008E212C" w:rsidRDefault="00CB3079" w:rsidP="00D40345">
      <w:pPr>
        <w:shd w:val="clear" w:color="auto" w:fill="FFFFFF"/>
        <w:ind w:right="1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41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42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одиноким матерям и отцам, воспитывающим детей в возрасте до </w:t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>16 лет;</w:t>
      </w:r>
    </w:p>
    <w:p w:rsidR="003A6910" w:rsidRPr="008E212C" w:rsidRDefault="00CB3079" w:rsidP="00D40345">
      <w:pPr>
        <w:shd w:val="clear" w:color="auto" w:fill="FFFFFF"/>
        <w:tabs>
          <w:tab w:val="left" w:pos="567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43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44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>работники, имеющие почетные звания, удостоенные  ведомственными знаками отличия и Почетными грамотами;</w:t>
      </w:r>
    </w:p>
    <w:p w:rsidR="003A6910" w:rsidRPr="008E212C" w:rsidRDefault="00CB3079" w:rsidP="00D40345">
      <w:pPr>
        <w:shd w:val="clear" w:color="auto" w:fill="FFFFFF"/>
        <w:tabs>
          <w:tab w:val="left" w:pos="902"/>
        </w:tabs>
        <w:ind w:firstLine="567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45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46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молодым специалистам, имеющим трудовой стаж менее одного </w:t>
      </w:r>
      <w:r w:rsidR="003A6910" w:rsidRPr="008E212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года; </w:t>
      </w:r>
    </w:p>
    <w:p w:rsidR="003A6910" w:rsidRPr="008E212C" w:rsidRDefault="00CB3079" w:rsidP="00D40345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QUOTE </w:instrText>
      </w:r>
      <w:r w:rsidR="00BA7C75">
        <w:pict>
          <v:shape id="_x0000_i1047" type="#_x0000_t75" style="width:12.5pt;height:11.5pt">
            <v:imagedata r:id="rId16" o:title="" chromakey="white"/>
          </v:shape>
        </w:pict>
      </w:r>
      <w:r w:rsidR="003A6910" w:rsidRPr="00577487">
        <w:rPr>
          <w:rFonts w:ascii="Times New Roman" w:hAnsi="Times New Roman" w:cs="Times New Roman"/>
          <w:color w:val="000000"/>
          <w:sz w:val="28"/>
          <w:szCs w:val="28"/>
        </w:rPr>
        <w:instrText xml:space="preserve"> </w:instrTex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="00BA7C75">
        <w:pict>
          <v:shape id="_x0000_i1048" type="#_x0000_t75" style="width:12.5pt;height:11.5pt">
            <v:imagedata r:id="rId16" o:title="" chromakey="white"/>
          </v:shape>
        </w:pict>
      </w:r>
      <w:r w:rsidRPr="00577487">
        <w:rPr>
          <w:rFonts w:ascii="Times New Roman" w:hAnsi="Times New Roman" w:cs="Times New Roman"/>
          <w:color w:val="000000"/>
          <w:sz w:val="28"/>
          <w:szCs w:val="28"/>
        </w:rPr>
        <w:fldChar w:fldCharType="end"/>
      </w:r>
      <w:r w:rsidR="003A6910" w:rsidRPr="008E212C">
        <w:rPr>
          <w:rFonts w:ascii="Times New Roman" w:hAnsi="Times New Roman" w:cs="Times New Roman"/>
          <w:color w:val="000000"/>
          <w:sz w:val="28"/>
          <w:szCs w:val="28"/>
        </w:rPr>
        <w:t>председателям первичных профсоюзных организаций, с согласия вышестоящей профсоюзной организации.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5.3. При сокращении численности или штата  не  допускается  увольнение двух работников из одной семьи одновременно.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5.4. При  принятии  решения  о  сокращении  численности   или штата работников и  возможном  расторжении  трудовых  договоров  с  работниками работодатель в письменной форме сообщает об этом  выборному  профсоюзному органу организации не позднее,  чем  за  2  месяца  до  начала  проведения мероприятий.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5.5. Работодатель также обеспечивает: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- подготовку и проведение аттестации педагогических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работников на основании Положения об аттестации работников, с присвоением</w:t>
      </w:r>
      <w:r w:rsidRPr="008E212C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соответствующих квалификационных </w:t>
      </w:r>
      <w:r w:rsidRPr="008E212C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категорий и разрядов оплаты труда со дня вынесения решения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аттестационной комиссией;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-</w:t>
      </w:r>
      <w:r w:rsidRPr="008E212C">
        <w:rPr>
          <w:rFonts w:ascii="Times New Roman" w:hAnsi="Times New Roman" w:cs="Times New Roman"/>
          <w:sz w:val="28"/>
          <w:szCs w:val="28"/>
        </w:rPr>
        <w:t xml:space="preserve"> п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овышение квалификации педагогических работников не реже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одного раза в пять лет;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-</w:t>
      </w:r>
      <w:r w:rsidRPr="008E212C">
        <w:rPr>
          <w:rFonts w:ascii="Times New Roman" w:hAnsi="Times New Roman" w:cs="Times New Roman"/>
          <w:sz w:val="28"/>
          <w:szCs w:val="28"/>
        </w:rPr>
        <w:t xml:space="preserve"> с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охранение за работником места работы (должности) и средней </w:t>
      </w:r>
      <w:r w:rsidRPr="008E212C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заработной платы по основному месту работы при направлении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работника на повышение квалификации с отрывом от работы;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оплату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командировочных расходов в порядке и размерах, предусмотренных для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лиц, направляемых в служебные командировки (ст.ст.168,187 ТК РФ) в </w:t>
      </w: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случае, если работник направляется для повышения квалификации в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>другую местность;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>- п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редоставление гарантий и компенсаций работникам, совмещающим работу с успешным обучением в учреждениях высшего, </w:t>
      </w:r>
      <w:r w:rsidRPr="008E212C">
        <w:rPr>
          <w:rFonts w:ascii="Times New Roman" w:hAnsi="Times New Roman" w:cs="Times New Roman"/>
          <w:color w:val="000000"/>
          <w:spacing w:val="1"/>
          <w:sz w:val="28"/>
          <w:szCs w:val="28"/>
        </w:rPr>
        <w:t>среднего и начального профессионального образования при получении и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ми образования в порядке, предусмотренном ст.ст.173-177 ТК РФ;</w:t>
      </w:r>
    </w:p>
    <w:p w:rsidR="003A6910" w:rsidRPr="008E212C" w:rsidRDefault="003A6910" w:rsidP="0007465D">
      <w:pPr>
        <w:shd w:val="clear" w:color="auto" w:fill="FFFFFF"/>
        <w:ind w:left="5" w:right="19"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разрешение работы работникам по совместительству в пределах месячной нормы рабочего времени в качестве тренера-преподавателя (Положение № 81/604-К-3/6-84 «Об условиях работы по совместительству» утвержденное Госкомтруда СССР, Минюстом СССР и Секретариата ВЦСПС от 09.03.1989 г. 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5.6.Профсоюз осуществляет: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5.6.1.Общественный контроль за соблюдением трудового </w:t>
      </w:r>
      <w:r w:rsidRPr="008E212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законодательства в вопросах занятости работников, нормативных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документов при проведении аттестации, повышении квалификации </w:t>
      </w: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>педагогических работников.</w:t>
      </w:r>
    </w:p>
    <w:p w:rsidR="003A6910" w:rsidRPr="008E212C" w:rsidRDefault="003A6910" w:rsidP="0007465D">
      <w:pPr>
        <w:shd w:val="clear" w:color="auto" w:fill="FFFFFF"/>
        <w:ind w:right="14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5.6.2.Принимает участие в подготовке и проведении аттестации </w:t>
      </w:r>
      <w:r w:rsidRPr="008E212C">
        <w:rPr>
          <w:rFonts w:ascii="Times New Roman" w:hAnsi="Times New Roman" w:cs="Times New Roman"/>
          <w:color w:val="000000"/>
          <w:spacing w:val="16"/>
          <w:sz w:val="28"/>
          <w:szCs w:val="28"/>
        </w:rPr>
        <w:t xml:space="preserve">педагогических работников учреждения, утверждении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квалификационных характеристик работников.</w:t>
      </w:r>
    </w:p>
    <w:p w:rsidR="003A6910" w:rsidRPr="008E212C" w:rsidRDefault="003A6910" w:rsidP="0007465D">
      <w:pPr>
        <w:shd w:val="clear" w:color="auto" w:fill="FFFFFF"/>
        <w:ind w:left="10" w:right="5" w:firstLine="54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A6910" w:rsidRPr="006F69A0" w:rsidRDefault="003A6910" w:rsidP="006F69A0">
      <w:pPr>
        <w:shd w:val="clear" w:color="auto" w:fill="FFFFFF"/>
        <w:ind w:left="10" w:right="5" w:firstLine="547"/>
        <w:jc w:val="center"/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VI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8E212C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>СОЦИАЛЬНЫЕ ГАРАНТИИ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6.1. Стороны договорились о том, что работодатель: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6.1.1. Заключает договор обязательного медицинского страхования.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sz w:val="28"/>
          <w:szCs w:val="28"/>
        </w:rPr>
        <w:t>6.1.2. Ходатайствует о предоставлении работникам, имеющим детей  дошкольного  возраста, мест в детских дошкольных учреждениях.</w:t>
      </w:r>
    </w:p>
    <w:p w:rsidR="003A6910" w:rsidRPr="008E212C" w:rsidRDefault="003A6910" w:rsidP="0007465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66"/>
      <w:r w:rsidRPr="008E212C">
        <w:rPr>
          <w:rFonts w:ascii="Times New Roman" w:hAnsi="Times New Roman" w:cs="Times New Roman"/>
          <w:sz w:val="28"/>
          <w:szCs w:val="28"/>
        </w:rPr>
        <w:t>6.1.4. Содействует выделению  путёвок  для  организации</w:t>
      </w:r>
      <w:bookmarkEnd w:id="2"/>
      <w:r w:rsidRPr="008E212C">
        <w:rPr>
          <w:rFonts w:ascii="Times New Roman" w:hAnsi="Times New Roman" w:cs="Times New Roman"/>
          <w:sz w:val="28"/>
          <w:szCs w:val="28"/>
        </w:rPr>
        <w:t xml:space="preserve"> отдыха  детей работников в возрасте до 15 лет включительно.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6.2. Стороны договорились о том, что Профсоюз:</w:t>
      </w:r>
    </w:p>
    <w:p w:rsidR="003A6910" w:rsidRPr="008E212C" w:rsidRDefault="003A6910" w:rsidP="0007465D">
      <w:pPr>
        <w:shd w:val="clear" w:color="auto" w:fill="FFFFFF"/>
        <w:ind w:right="1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6.2.1.Оказывает содействие членам Профсоюза в решении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жилищных и других социально-бытовых вопросов.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6.2.2.Осуществляет контроль за расходованием средств социального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страхования, содействует решению вопросов санаторного лечения.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6.2.3.Обязуется оказывать единовременную материальную помощь членам Профсоюза из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средств профсоюзного бюджета в следующих случаях: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-  при стационарном лечении более 10 дней  в размере 1000 (одна тысяча) рублей;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-  в связи со смертью близких родственников (дети, родители) в размере 1000  (одна тысяча)  рублей; 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- при несчастных случаях (пожар, землетрясение) в размере 1000 (одна тысяча) рублей;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-  новобрачным в размере 1000 (одна тысяча) рублей;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- в связи с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юбилеем работника (50,55,60 лет) </w:t>
      </w: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в размере 1000 (одна тысяча) рублей;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-  с рождением ребенка 500 (пятьсот) рублей.</w:t>
      </w:r>
    </w:p>
    <w:p w:rsidR="003A6910" w:rsidRPr="008E212C" w:rsidRDefault="003A6910" w:rsidP="0007465D">
      <w:pPr>
        <w:shd w:val="clear" w:color="auto" w:fill="FFFFFF"/>
        <w:ind w:right="14" w:firstLine="567"/>
        <w:jc w:val="both"/>
        <w:rPr>
          <w:rFonts w:ascii="Times New Roman" w:hAnsi="Times New Roman" w:cs="Times New Roman"/>
          <w:color w:val="000000"/>
          <w:spacing w:val="-12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6.2.4. Осуществляет правовые консультации по социально-бытовым </w:t>
      </w:r>
      <w:r w:rsidRPr="008E212C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вопросам членам Профсоюза, общественный контроль за </w:t>
      </w:r>
      <w:r w:rsidRPr="008E212C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предоставлением работникам социальных гарантий и льгот в </w:t>
      </w: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>соответствии с законодательством.</w:t>
      </w:r>
    </w:p>
    <w:p w:rsidR="003A6910" w:rsidRDefault="003A6910" w:rsidP="00E26F72">
      <w:pPr>
        <w:shd w:val="clear" w:color="auto" w:fill="FFFFFF"/>
        <w:ind w:right="14" w:firstLine="567"/>
        <w:jc w:val="both"/>
        <w:rPr>
          <w:rFonts w:ascii="Times New Roman" w:hAnsi="Times New Roman" w:cs="Times New Roman"/>
          <w:color w:val="000000"/>
          <w:spacing w:val="-12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6.3. Стороны пришли к взаимному согласию о совместной организации и проведении культурно-массовых мероприятий. </w:t>
      </w:r>
    </w:p>
    <w:p w:rsidR="00E26F72" w:rsidRPr="00E26F72" w:rsidRDefault="00E26F72" w:rsidP="00E26F72">
      <w:pPr>
        <w:shd w:val="clear" w:color="auto" w:fill="FFFFFF"/>
        <w:ind w:right="14" w:firstLine="567"/>
        <w:jc w:val="both"/>
        <w:rPr>
          <w:rFonts w:ascii="Times New Roman" w:hAnsi="Times New Roman" w:cs="Times New Roman"/>
          <w:color w:val="000000"/>
          <w:spacing w:val="-12"/>
          <w:sz w:val="28"/>
          <w:szCs w:val="28"/>
        </w:rPr>
      </w:pPr>
    </w:p>
    <w:p w:rsidR="003A6910" w:rsidRPr="008E212C" w:rsidRDefault="003A6910" w:rsidP="006F69A0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pacing w:val="-22"/>
          <w:sz w:val="28"/>
          <w:szCs w:val="28"/>
          <w:lang w:val="en-US"/>
        </w:rPr>
        <w:t>VII</w:t>
      </w:r>
      <w:r w:rsidRPr="008E212C">
        <w:rPr>
          <w:rFonts w:ascii="Times New Roman" w:hAnsi="Times New Roman" w:cs="Times New Roman"/>
          <w:b/>
          <w:bCs/>
          <w:color w:val="000000"/>
          <w:spacing w:val="-22"/>
          <w:sz w:val="28"/>
          <w:szCs w:val="28"/>
        </w:rPr>
        <w:t xml:space="preserve">. </w:t>
      </w:r>
      <w:r w:rsidRPr="008E212C">
        <w:rPr>
          <w:rFonts w:ascii="Times New Roman" w:hAnsi="Times New Roman" w:cs="Times New Roman"/>
          <w:b/>
          <w:bCs/>
          <w:color w:val="000000"/>
          <w:spacing w:val="-16"/>
          <w:sz w:val="28"/>
          <w:szCs w:val="28"/>
        </w:rPr>
        <w:t xml:space="preserve"> 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OXPAHA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ТРУДА.</w:t>
      </w:r>
    </w:p>
    <w:p w:rsidR="00E26F72" w:rsidRDefault="00E26F72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7.1. Работодатель: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обеспечивает работу по охране труда в соответствии с законодательством РФ, РТ;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обеспечивает здоровые и безопасные условия труда для работников учреждения;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заключает Соглашение по охране труда с профсоюзом и отчитывается за его выполнение не реже двух раз в год на совместных совещаниях;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разрабатывает и утверждает Инструкции по охране труда. Своевременно проводит инструктажи по охране труда, обучение работников по охране труда, в соответствии с действующими нормативными документами, за счет средств Управления;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осуществляет учет и расследование несчастных случаев в образовательном учреждении;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изучает условия труда на рабочих местах и устанавливает доплаты работникам за неблагоприятные условия труда;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организовывает и проводит за счет средств учреждения медицинские осмотры работников;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оказывает содействие  уполномоченному профсоюза по охране труда в его деятельности;</w:t>
      </w:r>
    </w:p>
    <w:p w:rsidR="003A6910" w:rsidRPr="008E212C" w:rsidRDefault="003A6910" w:rsidP="0007465D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возмещает работнику ущерб, причиненный ему увечьем или другим повреждением  здоровья, связанным с выполнением трудовых обязанностей, в полном размере постоянного заработка, а также выплачивает потерпевшему единовременную компенсацию в соответствии с законом РФ;</w:t>
      </w:r>
    </w:p>
    <w:p w:rsidR="003A6910" w:rsidRPr="008E212C" w:rsidRDefault="003A6910" w:rsidP="0007465D">
      <w:pPr>
        <w:shd w:val="clear" w:color="auto" w:fill="FFFFFF"/>
        <w:ind w:right="43" w:firstLine="567"/>
        <w:jc w:val="both"/>
        <w:rPr>
          <w:rFonts w:ascii="Times New Roman" w:hAnsi="Times New Roman" w:cs="Times New Roman"/>
          <w:color w:val="000000"/>
          <w:spacing w:val="-1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- ежегодно предусматривает в смете затрат расходы на финансирование мероприятий по улучшению условий и охраны труда в размере не менее </w:t>
      </w:r>
      <w:r w:rsidR="00EA12DD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EA12DD" w:rsidRPr="00EA12DD">
        <w:rPr>
          <w:rFonts w:ascii="Times New Roman" w:hAnsi="Times New Roman" w:cs="Times New Roman"/>
          <w:sz w:val="28"/>
          <w:szCs w:val="28"/>
        </w:rPr>
        <w:t>0,2</w:t>
      </w:r>
      <w:r w:rsidR="00EA12DD">
        <w:rPr>
          <w:rFonts w:ascii="Times New Roman" w:hAnsi="Times New Roman" w:cs="Times New Roman"/>
          <w:sz w:val="28"/>
          <w:szCs w:val="28"/>
        </w:rPr>
        <w:t xml:space="preserve"> </w:t>
      </w:r>
      <w:r w:rsidRPr="00EA12DD">
        <w:rPr>
          <w:rFonts w:ascii="Times New Roman" w:hAnsi="Times New Roman" w:cs="Times New Roman"/>
          <w:sz w:val="28"/>
          <w:szCs w:val="28"/>
        </w:rPr>
        <w:t>%</w:t>
      </w:r>
      <w:r w:rsidRPr="008E212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фонда оплаты труда, которые отражаются в соглашении по охране труда, являющемся приложением к коллективному договору; </w:t>
      </w:r>
      <w:r w:rsidR="00343388">
        <w:rPr>
          <w:rFonts w:ascii="Times New Roman" w:hAnsi="Times New Roman" w:cs="Times New Roman"/>
          <w:color w:val="000000"/>
          <w:sz w:val="28"/>
          <w:szCs w:val="28"/>
        </w:rPr>
        <w:t>ст.226 ТК РФ.</w:t>
      </w:r>
    </w:p>
    <w:p w:rsidR="003A6910" w:rsidRPr="008E212C" w:rsidRDefault="003A6910" w:rsidP="0007465D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7.2. Работодатель предоставляет работникам учреждения возможность делать два перерыва для отдыха в течение рабочего дня по 15 минут. Такие перерывы включаются в рабочее время и подлежат оплате, и не влияют на обеденный перерыв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</w:p>
    <w:p w:rsidR="003A6910" w:rsidRPr="008E212C" w:rsidRDefault="003A6910" w:rsidP="0007465D">
      <w:pPr>
        <w:shd w:val="clear" w:color="auto" w:fill="FFFFFF"/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7.3. Профсоюз:</w:t>
      </w:r>
    </w:p>
    <w:p w:rsidR="003A6910" w:rsidRPr="006F69A0" w:rsidRDefault="003A6910" w:rsidP="0007465D">
      <w:pPr>
        <w:pStyle w:val="a6"/>
        <w:spacing w:line="276" w:lineRule="auto"/>
        <w:ind w:left="0"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- осуществляет общественный контроль за соблюдением безопасных и здоровых условий труда, выполнением обязательств по коллективному договору;</w:t>
      </w:r>
    </w:p>
    <w:p w:rsidR="003A6910" w:rsidRDefault="003A6910" w:rsidP="0007465D">
      <w:pPr>
        <w:pStyle w:val="a6"/>
        <w:spacing w:line="276" w:lineRule="auto"/>
        <w:ind w:left="0"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- вносит предложения об устранении выявленных нарушений в области охраны труда и техники безопасности;</w:t>
      </w:r>
    </w:p>
    <w:p w:rsidR="00D40345" w:rsidRPr="006F69A0" w:rsidRDefault="00D40345" w:rsidP="0007465D">
      <w:pPr>
        <w:pStyle w:val="a6"/>
        <w:spacing w:line="276" w:lineRule="auto"/>
        <w:ind w:left="0" w:firstLine="567"/>
        <w:rPr>
          <w:rFonts w:ascii="Times New Roman" w:hAnsi="Times New Roman"/>
        </w:rPr>
      </w:pPr>
      <w:r w:rsidRPr="008E212C">
        <w:rPr>
          <w:rFonts w:ascii="Times New Roman" w:hAnsi="Times New Roman"/>
          <w:spacing w:val="-10"/>
        </w:rPr>
        <w:t xml:space="preserve">- заключает с работодателем, от имени </w:t>
      </w:r>
      <w:r w:rsidR="004532BF">
        <w:rPr>
          <w:rFonts w:ascii="Times New Roman" w:hAnsi="Times New Roman"/>
          <w:spacing w:val="-10"/>
        </w:rPr>
        <w:t xml:space="preserve"> </w:t>
      </w:r>
      <w:r w:rsidRPr="008E212C">
        <w:rPr>
          <w:rFonts w:ascii="Times New Roman" w:hAnsi="Times New Roman"/>
          <w:spacing w:val="-10"/>
        </w:rPr>
        <w:t xml:space="preserve">трудового коллектива, </w:t>
      </w:r>
      <w:r w:rsidRPr="008E212C">
        <w:rPr>
          <w:rFonts w:ascii="Times New Roman" w:hAnsi="Times New Roman"/>
          <w:spacing w:val="-11"/>
        </w:rPr>
        <w:t xml:space="preserve">Соглашения </w:t>
      </w:r>
      <w:r w:rsidR="004532BF">
        <w:rPr>
          <w:rFonts w:ascii="Times New Roman" w:hAnsi="Times New Roman"/>
          <w:spacing w:val="-11"/>
        </w:rPr>
        <w:t xml:space="preserve">  </w:t>
      </w:r>
      <w:r w:rsidRPr="008E212C">
        <w:rPr>
          <w:rFonts w:ascii="Times New Roman" w:hAnsi="Times New Roman"/>
          <w:spacing w:val="-11"/>
        </w:rPr>
        <w:t>по</w:t>
      </w:r>
    </w:p>
    <w:p w:rsidR="003A6910" w:rsidRPr="008E212C" w:rsidRDefault="003A6910" w:rsidP="00D40345">
      <w:pPr>
        <w:shd w:val="clear" w:color="auto" w:fill="FFFFFF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lastRenderedPageBreak/>
        <w:t>охране труда на календарный год  и осуществляет контроль за его выполнением;</w:t>
      </w:r>
    </w:p>
    <w:p w:rsidR="003A6910" w:rsidRPr="008E212C" w:rsidRDefault="003A6910" w:rsidP="0007465D">
      <w:pPr>
        <w:shd w:val="clear" w:color="auto" w:fill="FFFFFF"/>
        <w:spacing w:before="5"/>
        <w:ind w:right="2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принимает участие в комиссии по расследованию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 несчастных случаев и профзаболеваний;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- предъявляет требование о приостановке работ в случае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непосредственной угрозы жизни и здоровью работников;</w:t>
      </w:r>
    </w:p>
    <w:p w:rsidR="003A6910" w:rsidRPr="008E212C" w:rsidRDefault="003A6910" w:rsidP="0007465D">
      <w:pPr>
        <w:shd w:val="clear" w:color="auto" w:fill="FFFFFF"/>
        <w:ind w:right="5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участвует в разработке комплексных мероприятий по достижению установленных нормативов по охране труда;</w:t>
      </w:r>
    </w:p>
    <w:p w:rsidR="003A6910" w:rsidRDefault="003A6910" w:rsidP="0007465D">
      <w:pPr>
        <w:shd w:val="clear" w:color="auto" w:fill="FFFFFF"/>
        <w:ind w:right="5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осуществляет общественный контроль по вопросам охраны труда и производственной санитарии в соответствии с действующим законодательством.</w:t>
      </w:r>
    </w:p>
    <w:p w:rsidR="003A6910" w:rsidRPr="00220AE8" w:rsidRDefault="003A6910" w:rsidP="0007465D">
      <w:pPr>
        <w:shd w:val="clear" w:color="auto" w:fill="FFFFFF"/>
        <w:ind w:right="5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F69A0" w:rsidRPr="006F69A0" w:rsidRDefault="003A6910" w:rsidP="006F69A0">
      <w:pPr>
        <w:shd w:val="clear" w:color="auto" w:fill="FFFFFF"/>
        <w:ind w:right="5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VIII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ГАРАНТИИ ПРОФСОЮЗНОЙ ДЕЯТЕЛЬНОСТИ.</w:t>
      </w:r>
    </w:p>
    <w:p w:rsidR="003A6910" w:rsidRPr="008E212C" w:rsidRDefault="003A6910" w:rsidP="0007465D">
      <w:pPr>
        <w:shd w:val="clear" w:color="auto" w:fill="FFFFFF"/>
        <w:ind w:firstLine="567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8.1.Стороны договорились о том, что:</w:t>
      </w:r>
    </w:p>
    <w:p w:rsidR="003A6910" w:rsidRPr="008E212C" w:rsidRDefault="003A6910" w:rsidP="0007465D">
      <w:pPr>
        <w:shd w:val="clear" w:color="auto" w:fill="FFFFFF"/>
        <w:ind w:right="2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8.1.1.Работодатель соблюдает права и гарантии профсоюза, содействует деятельности профсоюза в </w:t>
      </w:r>
      <w:r w:rsidRPr="008E212C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соответствии с действующим законодательством РФ и РТ. </w:t>
      </w:r>
    </w:p>
    <w:p w:rsidR="003A6910" w:rsidRPr="008E212C" w:rsidRDefault="003A6910" w:rsidP="0007465D">
      <w:pPr>
        <w:shd w:val="clear" w:color="auto" w:fill="FFFFFF"/>
        <w:ind w:right="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8.1.2.С учетом мнения профсоюза рассматриваются следующие </w:t>
      </w:r>
      <w:r w:rsidRPr="008E212C">
        <w:rPr>
          <w:rFonts w:ascii="Times New Roman" w:hAnsi="Times New Roman" w:cs="Times New Roman"/>
          <w:color w:val="000000"/>
          <w:spacing w:val="-19"/>
          <w:sz w:val="28"/>
          <w:szCs w:val="28"/>
        </w:rPr>
        <w:t>вопросы: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составление правил трудового внутреннего распорядка (п. 4 ст. 189 ТК РФ);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определение режима работы всех категорий работников;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- расторжение трудового договора с работниками, являющимися </w:t>
      </w: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членами  Профсоюза по инициативе работодателя (ст.ст.82,374 ТК 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>РФ)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right="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установление перечня должностей работников с ненормированным 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рабочим днем (ст.101 ТК РФ)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 разделение рабочего времени на части (ст. 105 ТК РФ)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 запрещение работы в выходные и праздничные дни (ст.113 ТК РФ)</w:t>
      </w:r>
    </w:p>
    <w:p w:rsidR="006F69A0" w:rsidRPr="008E212C" w:rsidRDefault="003A6910" w:rsidP="006F69A0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 очередность предоставления отпусков (ст. 123 ТК РФ)</w:t>
      </w:r>
    </w:p>
    <w:p w:rsidR="003A6910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 установление сроков выплаты заработной платы (ст. 136 ТК РФ)</w:t>
      </w:r>
    </w:p>
    <w:p w:rsidR="00D40345" w:rsidRPr="008E212C" w:rsidRDefault="00D40345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8E212C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снятие дисциплинарного взыскания до истечения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>1 года со дня его</w:t>
      </w:r>
    </w:p>
    <w:p w:rsidR="003A6910" w:rsidRPr="008E212C" w:rsidRDefault="003A6910" w:rsidP="00D40345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вынесения (ст.194 ТК РФ)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- определение форм профессиональной подготовки, переподготовки и повышения квалификации работников (ст. 196 ТК РФ)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686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разработка инструкций по охране труда для работников (ст.212 ТК </w:t>
      </w:r>
      <w:r w:rsidRPr="008E212C">
        <w:rPr>
          <w:rFonts w:ascii="Times New Roman" w:hAnsi="Times New Roman" w:cs="Times New Roman"/>
          <w:color w:val="000000"/>
          <w:spacing w:val="-9"/>
          <w:sz w:val="28"/>
          <w:szCs w:val="28"/>
        </w:rPr>
        <w:t>РФ)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686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- создание комиссий по охране труда (ст.218 ТК РФ)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Порядок учета мнения (мотивированного мнения) выборного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профсоюзного органа осуществляется в соответствии со ст.ст.372, 373 </w:t>
      </w:r>
      <w:r w:rsidRPr="008E212C">
        <w:rPr>
          <w:rFonts w:ascii="Times New Roman" w:hAnsi="Times New Roman" w:cs="Times New Roman"/>
          <w:color w:val="000000"/>
          <w:spacing w:val="-11"/>
          <w:sz w:val="28"/>
          <w:szCs w:val="28"/>
        </w:rPr>
        <w:t>ТК РФ.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8.1.3. Работодатель предоставляет профсоюзному комитету необходимую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информацию по любым вопросам труда и социально-экономического </w:t>
      </w:r>
      <w:r w:rsidRPr="008E212C">
        <w:rPr>
          <w:rFonts w:ascii="Times New Roman" w:hAnsi="Times New Roman" w:cs="Times New Roman"/>
          <w:color w:val="000000"/>
          <w:spacing w:val="-4"/>
          <w:sz w:val="28"/>
          <w:szCs w:val="28"/>
        </w:rPr>
        <w:t>развития учреждения.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9923"/>
        </w:tabs>
        <w:ind w:right="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8.1.4. Представитель профсоюзной организации входит в состав: 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9923"/>
        </w:tabs>
        <w:ind w:right="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0"/>
          <w:sz w:val="28"/>
          <w:szCs w:val="28"/>
        </w:rPr>
        <w:t>-  аттестационной комиссии;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686"/>
        </w:tabs>
        <w:spacing w:before="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комиссии по охране труда;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7"/>
          <w:sz w:val="28"/>
          <w:szCs w:val="28"/>
        </w:rPr>
        <w:t>-  комиссии по социальному страхованию.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right="1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8.1.5. Профсоюзному комитету предоставляется безвозмездно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помещение для проведения собраний, совещаний, мероприятий, право пользоваться средствами связи, оргтехникой (ст.377 ТК РФ).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8.1.6. Работодатель обеспечивает ежемесячное бесплатное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перечисление на счет профсоюзной организации членских профсоюзных </w:t>
      </w:r>
      <w:r w:rsidRPr="008E212C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взносов из заработной платы работников, являющихся членами </w:t>
      </w:r>
      <w:r w:rsidRPr="008E212C">
        <w:rPr>
          <w:rFonts w:ascii="Times New Roman" w:hAnsi="Times New Roman" w:cs="Times New Roman"/>
          <w:color w:val="000000"/>
          <w:spacing w:val="-8"/>
          <w:sz w:val="28"/>
          <w:szCs w:val="28"/>
        </w:rPr>
        <w:t>Профсоюза.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Членские профсоюзные взносы перечисляются на счет первичной профсоюзной организации в день выплаты заработной платы. Задержка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перечисления средств не допускается.</w:t>
      </w:r>
    </w:p>
    <w:p w:rsidR="003A6910" w:rsidRPr="008E212C" w:rsidRDefault="003A6910" w:rsidP="0007465D">
      <w:pPr>
        <w:shd w:val="clear" w:color="auto" w:fill="FFFFFF"/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8.1.7. Работодатель освобождает от работы с сохранением среднего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заработка председателя и членов профкома на время участия в качестве делегатов созываемых Профсоюзом съездов, конференций, а также для </w:t>
      </w: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участия в работе выборных органов Профсоюза, проводимых им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семинарах, совещаниях и других мероприятиях.</w:t>
      </w:r>
    </w:p>
    <w:p w:rsidR="003A6910" w:rsidRPr="008E212C" w:rsidRDefault="003A6910" w:rsidP="0007465D">
      <w:pPr>
        <w:shd w:val="clear" w:color="auto" w:fill="FFFFFF"/>
        <w:tabs>
          <w:tab w:val="left" w:pos="0"/>
          <w:tab w:val="left" w:pos="1368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8.1.8. </w:t>
      </w:r>
      <w:r w:rsidRPr="008E212C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Председатель, его  заместители и члены профкома могут быть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уволены по инициативе работодателя в соответствии с пунктами 2, 3 и 5 ч.1  ст.81 ТК РФ с соблюдением  </w:t>
      </w:r>
      <w:r w:rsidRPr="008E212C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общего порядка увольнения и только с </w:t>
      </w:r>
      <w:r w:rsidRPr="008E212C">
        <w:rPr>
          <w:rFonts w:ascii="Times New Roman" w:hAnsi="Times New Roman" w:cs="Times New Roman"/>
          <w:color w:val="000000"/>
          <w:spacing w:val="12"/>
          <w:sz w:val="28"/>
          <w:szCs w:val="28"/>
        </w:rPr>
        <w:lastRenderedPageBreak/>
        <w:t xml:space="preserve">предварительного согласия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вышестоящего выборного профсоюзного органа (ст.ст.374, 376 ТК РФ).</w:t>
      </w:r>
    </w:p>
    <w:p w:rsidR="003A6910" w:rsidRPr="008E212C" w:rsidRDefault="003A6910" w:rsidP="0007465D">
      <w:pPr>
        <w:shd w:val="clear" w:color="auto" w:fill="FFFFFF"/>
        <w:tabs>
          <w:tab w:val="left" w:pos="1502"/>
        </w:tabs>
        <w:ind w:left="5" w:firstLine="562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8.1.9. </w:t>
      </w:r>
      <w:r w:rsidRPr="008E212C">
        <w:rPr>
          <w:rFonts w:ascii="Times New Roman" w:hAnsi="Times New Roman" w:cs="Times New Roman"/>
          <w:color w:val="000000"/>
          <w:spacing w:val="15"/>
          <w:sz w:val="28"/>
          <w:szCs w:val="28"/>
        </w:rPr>
        <w:t>Членам комиссии по трудовым спорам предоставляется</w:t>
      </w:r>
      <w:r w:rsidRPr="008E212C">
        <w:rPr>
          <w:rFonts w:ascii="Times New Roman" w:hAnsi="Times New Roman" w:cs="Times New Roman"/>
          <w:color w:val="000000"/>
          <w:spacing w:val="15"/>
          <w:sz w:val="28"/>
          <w:szCs w:val="28"/>
        </w:rPr>
        <w:br/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свободное, от работы время с сохранением средней заработной платы для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участия в работе комиссии. </w:t>
      </w:r>
      <w:r w:rsidRPr="008E212C">
        <w:rPr>
          <w:rFonts w:ascii="Times New Roman" w:hAnsi="Times New Roman" w:cs="Times New Roman"/>
          <w:color w:val="000000"/>
          <w:spacing w:val="13"/>
          <w:sz w:val="28"/>
          <w:szCs w:val="28"/>
        </w:rPr>
        <w:t xml:space="preserve">Члены КТС не могут быть переведены на другую работу или </w:t>
      </w:r>
      <w:r w:rsidRPr="008E212C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подвергнуты дисциплинарному взысканию без предварительного </w:t>
      </w:r>
      <w:r w:rsidRPr="008E212C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согласия комиссии. Увольнение членов комиссии по инициативе 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администрации, помимо соблюдения общего порядка увольнения, </w:t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производится только с согласия КТС.</w:t>
      </w:r>
    </w:p>
    <w:p w:rsidR="003A6910" w:rsidRPr="008E212C" w:rsidRDefault="003A6910" w:rsidP="0007465D">
      <w:pPr>
        <w:shd w:val="clear" w:color="auto" w:fill="FFFFFF"/>
        <w:ind w:firstLine="56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F69A0" w:rsidRPr="008E212C" w:rsidRDefault="003A6910" w:rsidP="00D40345">
      <w:pPr>
        <w:shd w:val="clear" w:color="auto" w:fill="FFFFFF"/>
        <w:ind w:left="5" w:firstLine="562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IX</w:t>
      </w:r>
      <w:r w:rsidRPr="008E21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КОНТРОЛЬ ЗА ВЫПОЛНЕНИЕМ КОЛЛЕКТИВНОГО ДОГОВОРА. ОТВЕТСТВЕННОСТЬ СТОРОН.</w:t>
      </w:r>
    </w:p>
    <w:p w:rsidR="003A6910" w:rsidRPr="008E212C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Стороны договорились, что:</w:t>
      </w:r>
    </w:p>
    <w:p w:rsidR="003A6910" w:rsidRPr="008E212C" w:rsidRDefault="003A6910" w:rsidP="0007465D">
      <w:pPr>
        <w:widowControl w:val="0"/>
        <w:numPr>
          <w:ilvl w:val="0"/>
          <w:numId w:val="7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Работодатель направляет коллективный договор в течение 7 дней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E212C">
        <w:rPr>
          <w:rFonts w:ascii="Times New Roman" w:hAnsi="Times New Roman" w:cs="Times New Roman"/>
          <w:color w:val="000000"/>
          <w:spacing w:val="11"/>
          <w:sz w:val="28"/>
          <w:szCs w:val="28"/>
        </w:rPr>
        <w:t>со дня его подписания на уведомительную регистрацию в орган по</w:t>
      </w:r>
      <w:r w:rsidRPr="008E212C">
        <w:rPr>
          <w:rFonts w:ascii="Times New Roman" w:hAnsi="Times New Roman" w:cs="Times New Roman"/>
          <w:color w:val="000000"/>
          <w:spacing w:val="11"/>
          <w:sz w:val="28"/>
          <w:szCs w:val="28"/>
        </w:rPr>
        <w:br/>
      </w:r>
      <w:r w:rsidRPr="008E212C">
        <w:rPr>
          <w:rFonts w:ascii="Times New Roman" w:hAnsi="Times New Roman" w:cs="Times New Roman"/>
          <w:color w:val="000000"/>
          <w:spacing w:val="-2"/>
          <w:sz w:val="28"/>
          <w:szCs w:val="28"/>
        </w:rPr>
        <w:t>труду, вышестоящий профсоюзный орган.</w:t>
      </w:r>
    </w:p>
    <w:p w:rsidR="003A6910" w:rsidRPr="008E212C" w:rsidRDefault="003A6910" w:rsidP="0007465D">
      <w:pPr>
        <w:widowControl w:val="0"/>
        <w:numPr>
          <w:ilvl w:val="0"/>
          <w:numId w:val="7"/>
        </w:numPr>
        <w:shd w:val="clear" w:color="auto" w:fill="FFFFFF"/>
        <w:tabs>
          <w:tab w:val="left" w:pos="912"/>
          <w:tab w:val="left" w:leader="underscore" w:pos="5174"/>
          <w:tab w:val="left" w:leader="underscore" w:pos="8098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Отчитывается о ходе выполнения положений коллективного договора на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общем собрании работников____</w:t>
      </w:r>
      <w:r w:rsidRPr="008E212C">
        <w:rPr>
          <w:rFonts w:ascii="Times New Roman" w:hAnsi="Times New Roman" w:cs="Times New Roman"/>
          <w:i/>
          <w:iCs/>
          <w:color w:val="000000"/>
          <w:sz w:val="28"/>
          <w:szCs w:val="28"/>
          <w:u w:val="single"/>
        </w:rPr>
        <w:t xml:space="preserve">1 раз в год   </w:t>
      </w:r>
      <w:r w:rsidRPr="008E212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 xml:space="preserve">                </w:t>
      </w:r>
    </w:p>
    <w:p w:rsidR="003A6910" w:rsidRPr="008E212C" w:rsidRDefault="003A6910" w:rsidP="0007465D">
      <w:pPr>
        <w:widowControl w:val="0"/>
        <w:shd w:val="clear" w:color="auto" w:fill="FFFFFF"/>
        <w:tabs>
          <w:tab w:val="left" w:pos="912"/>
          <w:tab w:val="left" w:leader="underscore" w:pos="5174"/>
          <w:tab w:val="left" w:leader="underscore" w:pos="8098"/>
        </w:tabs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(указываются сроки)                               </w:t>
      </w:r>
    </w:p>
    <w:p w:rsidR="003A6910" w:rsidRPr="008E212C" w:rsidRDefault="003A6910" w:rsidP="0007465D">
      <w:pPr>
        <w:shd w:val="clear" w:color="auto" w:fill="FFFFFF"/>
        <w:tabs>
          <w:tab w:val="left" w:pos="912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>9.3.</w:t>
      </w:r>
      <w:r w:rsidRPr="008E212C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8E212C">
        <w:rPr>
          <w:rFonts w:ascii="Times New Roman" w:hAnsi="Times New Roman" w:cs="Times New Roman"/>
          <w:color w:val="000000"/>
          <w:spacing w:val="4"/>
          <w:sz w:val="28"/>
          <w:szCs w:val="28"/>
        </w:rPr>
        <w:t>Рассматривают возникающие в период действия коллективного</w:t>
      </w:r>
      <w:r w:rsidRPr="008E212C">
        <w:rPr>
          <w:rFonts w:ascii="Times New Roman" w:hAnsi="Times New Roman" w:cs="Times New Roman"/>
          <w:color w:val="000000"/>
          <w:spacing w:val="4"/>
          <w:sz w:val="28"/>
          <w:szCs w:val="28"/>
        </w:rPr>
        <w:br/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договора разногласия и конфликты, связанные с его выполнением.</w:t>
      </w:r>
    </w:p>
    <w:p w:rsidR="003A6910" w:rsidRPr="008E212C" w:rsidRDefault="003A6910" w:rsidP="0007465D">
      <w:pPr>
        <w:shd w:val="clear" w:color="auto" w:fill="FFFFFF"/>
        <w:tabs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9.4. </w:t>
      </w:r>
      <w:r w:rsidRPr="008E212C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Соблюдают установленный законодательством порядок разрешения индивидуальных и коллективных трудовых споров, </w:t>
      </w:r>
      <w:r w:rsidRPr="008E212C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используют все возможности для устранения причин, которые могут </w:t>
      </w:r>
      <w:r w:rsidRPr="008E212C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повлечь возникновения конфликтов.</w:t>
      </w:r>
    </w:p>
    <w:p w:rsidR="003A6910" w:rsidRPr="008E212C" w:rsidRDefault="003A6910" w:rsidP="0007465D">
      <w:pPr>
        <w:shd w:val="clear" w:color="auto" w:fill="FFFFFF"/>
        <w:tabs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z w:val="28"/>
          <w:szCs w:val="28"/>
        </w:rPr>
        <w:t xml:space="preserve">9.5. Стороны, заключившие Коллективный договор, несут ответственность за невыполнение принятых обязательств. В случае нарушения или невыполнения обязательств коллективного договора, виновная сторона или виновные лица несут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ответственность в порядке, предусмотренном законодательством.</w:t>
      </w:r>
    </w:p>
    <w:p w:rsidR="003A6910" w:rsidRPr="008E212C" w:rsidRDefault="003A6910" w:rsidP="0007465D">
      <w:pPr>
        <w:shd w:val="clear" w:color="auto" w:fill="FFFFFF"/>
        <w:tabs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9.6. Приложение к коллективному договору является его неотъемлемой частью.</w:t>
      </w:r>
    </w:p>
    <w:p w:rsidR="003A6910" w:rsidRPr="008E212C" w:rsidRDefault="003A6910" w:rsidP="0007465D">
      <w:pPr>
        <w:shd w:val="clear" w:color="auto" w:fill="FFFFFF"/>
        <w:tabs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К коллективному договору прилагаются:</w:t>
      </w:r>
    </w:p>
    <w:p w:rsidR="003A6910" w:rsidRPr="008E212C" w:rsidRDefault="003A6910" w:rsidP="0007465D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left="709" w:hanging="14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>Правила внутреннего трудового распорядка (Приложение №1).</w:t>
      </w:r>
    </w:p>
    <w:p w:rsidR="003A6910" w:rsidRPr="008E212C" w:rsidRDefault="003A6910" w:rsidP="0007465D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left="709" w:hanging="14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График рабочего времени и отдыха (Приложение №2).</w:t>
      </w:r>
    </w:p>
    <w:p w:rsidR="003A6910" w:rsidRPr="008E212C" w:rsidRDefault="003A6910" w:rsidP="0007465D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left="709" w:hanging="14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Положение о премировании и стимулирующих выплатах (Приложение №3).</w:t>
      </w:r>
    </w:p>
    <w:p w:rsidR="003A6910" w:rsidRPr="008E212C" w:rsidRDefault="003A6910" w:rsidP="0007465D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left="709" w:hanging="14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Соглашение по охране труда (Приложение №4).</w:t>
      </w:r>
    </w:p>
    <w:p w:rsidR="003A6910" w:rsidRPr="008E212C" w:rsidRDefault="003A6910" w:rsidP="0007465D">
      <w:pPr>
        <w:shd w:val="clear" w:color="auto" w:fill="FFFFFF"/>
        <w:tabs>
          <w:tab w:val="left" w:pos="709"/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3A6910" w:rsidRPr="00220AE8" w:rsidRDefault="003A6910" w:rsidP="0007465D">
      <w:pPr>
        <w:shd w:val="clear" w:color="auto" w:fill="FFFFFF"/>
        <w:tabs>
          <w:tab w:val="left" w:pos="709"/>
          <w:tab w:val="left" w:pos="1301"/>
        </w:tabs>
        <w:ind w:firstLine="56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>Три копии коллективного договора с приложениями предоставляются в ГБУ «Центр занятости населения г.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8E212C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Альметьевск»  (Герцена, 86 – приемная) и для работников данного учреждения в стенде. </w:t>
      </w:r>
    </w:p>
    <w:p w:rsidR="006F69A0" w:rsidRDefault="006F69A0" w:rsidP="0007465D">
      <w:pPr>
        <w:pStyle w:val="3"/>
        <w:spacing w:line="276" w:lineRule="auto"/>
        <w:jc w:val="right"/>
      </w:pPr>
    </w:p>
    <w:p w:rsidR="006F69A0" w:rsidRDefault="006F69A0" w:rsidP="0007465D">
      <w:pPr>
        <w:pStyle w:val="3"/>
        <w:spacing w:line="276" w:lineRule="auto"/>
        <w:jc w:val="right"/>
      </w:pPr>
    </w:p>
    <w:p w:rsidR="006F69A0" w:rsidRDefault="006F69A0" w:rsidP="0007465D">
      <w:pPr>
        <w:pStyle w:val="3"/>
        <w:spacing w:line="276" w:lineRule="auto"/>
        <w:jc w:val="right"/>
      </w:pPr>
    </w:p>
    <w:p w:rsidR="006F69A0" w:rsidRDefault="006F69A0" w:rsidP="006F69A0"/>
    <w:p w:rsidR="006F69A0" w:rsidRDefault="006F69A0" w:rsidP="0007465D">
      <w:pPr>
        <w:pStyle w:val="3"/>
        <w:spacing w:line="276" w:lineRule="auto"/>
        <w:jc w:val="right"/>
        <w:rPr>
          <w:rFonts w:ascii="Times New Roman" w:hAnsi="Times New Roman"/>
        </w:rPr>
      </w:pPr>
    </w:p>
    <w:p w:rsidR="006F69A0" w:rsidRPr="006F69A0" w:rsidRDefault="006F69A0" w:rsidP="0007465D">
      <w:pPr>
        <w:pStyle w:val="3"/>
        <w:spacing w:line="276" w:lineRule="auto"/>
        <w:jc w:val="right"/>
        <w:rPr>
          <w:rFonts w:ascii="Times New Roman" w:hAnsi="Times New Roman"/>
        </w:rPr>
      </w:pPr>
    </w:p>
    <w:p w:rsidR="00D40345" w:rsidRDefault="00D40345" w:rsidP="0007465D">
      <w:pPr>
        <w:pStyle w:val="3"/>
        <w:spacing w:line="276" w:lineRule="auto"/>
        <w:jc w:val="right"/>
        <w:rPr>
          <w:rFonts w:ascii="Times New Roman" w:hAnsi="Times New Roman"/>
        </w:rPr>
      </w:pPr>
    </w:p>
    <w:p w:rsidR="00D40345" w:rsidRDefault="00D40345" w:rsidP="0007465D">
      <w:pPr>
        <w:pStyle w:val="3"/>
        <w:spacing w:line="276" w:lineRule="auto"/>
        <w:jc w:val="right"/>
        <w:rPr>
          <w:rFonts w:ascii="Times New Roman" w:hAnsi="Times New Roman"/>
        </w:rPr>
      </w:pPr>
    </w:p>
    <w:p w:rsidR="00D40345" w:rsidRPr="00D40345" w:rsidRDefault="00D40345" w:rsidP="00D40345"/>
    <w:p w:rsidR="003A6910" w:rsidRPr="006F69A0" w:rsidRDefault="003A6910" w:rsidP="0007465D">
      <w:pPr>
        <w:pStyle w:val="3"/>
        <w:spacing w:line="276" w:lineRule="auto"/>
        <w:jc w:val="right"/>
        <w:rPr>
          <w:rFonts w:ascii="Times New Roman" w:hAnsi="Times New Roman"/>
        </w:rPr>
      </w:pPr>
      <w:r w:rsidRPr="006F69A0">
        <w:rPr>
          <w:rFonts w:ascii="Times New Roman" w:hAnsi="Times New Roman"/>
        </w:rPr>
        <w:lastRenderedPageBreak/>
        <w:t>Приложение № 1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</w:rPr>
        <w:t xml:space="preserve">  </w:t>
      </w:r>
      <w:r w:rsidR="00F9282D">
        <w:rPr>
          <w:rFonts w:ascii="Times New Roman" w:hAnsi="Times New Roman"/>
          <w:b/>
          <w:bCs/>
        </w:rPr>
        <w:t>«СОГЛАСОВАНО»</w:t>
      </w:r>
      <w:r w:rsidRPr="006F69A0">
        <w:rPr>
          <w:rFonts w:ascii="Times New Roman" w:hAnsi="Times New Roman"/>
          <w:b/>
          <w:bCs/>
        </w:rPr>
        <w:t xml:space="preserve">                                  </w:t>
      </w:r>
      <w:r w:rsidR="00F9282D">
        <w:rPr>
          <w:rFonts w:ascii="Times New Roman" w:hAnsi="Times New Roman"/>
          <w:b/>
          <w:bCs/>
        </w:rPr>
        <w:t xml:space="preserve">                      </w:t>
      </w:r>
      <w:r w:rsidRPr="006F69A0">
        <w:rPr>
          <w:rFonts w:ascii="Times New Roman" w:hAnsi="Times New Roman"/>
          <w:b/>
          <w:bCs/>
        </w:rPr>
        <w:t xml:space="preserve"> «УТВЕРЖДАЮ»</w:t>
      </w:r>
    </w:p>
    <w:p w:rsidR="003A6910" w:rsidRPr="006F69A0" w:rsidRDefault="00F9282D" w:rsidP="0007465D">
      <w:pPr>
        <w:pStyle w:val="3"/>
        <w:spacing w:line="276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Председатель профкома</w:t>
      </w:r>
      <w:r w:rsidR="003A6910" w:rsidRPr="006F69A0">
        <w:rPr>
          <w:rFonts w:ascii="Times New Roman" w:hAnsi="Times New Roman"/>
          <w:b/>
          <w:bCs/>
        </w:rPr>
        <w:t xml:space="preserve">                                  </w:t>
      </w:r>
      <w:r>
        <w:rPr>
          <w:rFonts w:ascii="Times New Roman" w:hAnsi="Times New Roman"/>
          <w:b/>
          <w:bCs/>
        </w:rPr>
        <w:t xml:space="preserve">             </w:t>
      </w:r>
      <w:r w:rsidR="003A6910" w:rsidRPr="006F69A0">
        <w:rPr>
          <w:rFonts w:ascii="Times New Roman" w:hAnsi="Times New Roman"/>
          <w:b/>
          <w:bCs/>
        </w:rPr>
        <w:t>Начальник УФКСТ АМР РТ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</w:rPr>
        <w:t xml:space="preserve">   </w:t>
      </w:r>
      <w:r w:rsidR="00F9282D">
        <w:rPr>
          <w:rFonts w:ascii="Times New Roman" w:hAnsi="Times New Roman"/>
          <w:b/>
          <w:bCs/>
        </w:rPr>
        <w:t>_____________О.М. Аппакова</w:t>
      </w:r>
      <w:r w:rsidRPr="006F69A0">
        <w:rPr>
          <w:rFonts w:ascii="Times New Roman" w:hAnsi="Times New Roman"/>
          <w:b/>
          <w:bCs/>
        </w:rPr>
        <w:t xml:space="preserve">                                    </w:t>
      </w:r>
      <w:r w:rsidR="00F9282D">
        <w:rPr>
          <w:rFonts w:ascii="Times New Roman" w:hAnsi="Times New Roman"/>
          <w:b/>
          <w:bCs/>
        </w:rPr>
        <w:t xml:space="preserve"> </w:t>
      </w:r>
      <w:r w:rsidRPr="006F69A0">
        <w:rPr>
          <w:rFonts w:ascii="Times New Roman" w:hAnsi="Times New Roman"/>
          <w:b/>
          <w:bCs/>
        </w:rPr>
        <w:t>_______________ И.К. Самигуллин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  <w:r w:rsidRPr="006F69A0">
        <w:rPr>
          <w:rFonts w:ascii="Times New Roman" w:hAnsi="Times New Roman"/>
          <w:b/>
          <w:bCs/>
        </w:rPr>
        <w:t xml:space="preserve">   </w:t>
      </w:r>
      <w:r w:rsidR="00F9282D" w:rsidRPr="006F69A0">
        <w:rPr>
          <w:rFonts w:ascii="Times New Roman" w:hAnsi="Times New Roman"/>
          <w:b/>
          <w:bCs/>
        </w:rPr>
        <w:t>«___»___________________2016  год</w:t>
      </w:r>
      <w:r w:rsidR="00F9282D">
        <w:rPr>
          <w:rFonts w:ascii="Times New Roman" w:hAnsi="Times New Roman"/>
        </w:rPr>
        <w:t xml:space="preserve">                         </w:t>
      </w:r>
      <w:r w:rsidRPr="006F69A0">
        <w:rPr>
          <w:rFonts w:ascii="Times New Roman" w:hAnsi="Times New Roman"/>
          <w:b/>
          <w:bCs/>
        </w:rPr>
        <w:t>«___»___________________2016  год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</w:rPr>
      </w:pP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6F69A0">
        <w:rPr>
          <w:rFonts w:ascii="Times New Roman" w:hAnsi="Times New Roman"/>
          <w:b/>
          <w:bCs/>
          <w:spacing w:val="-1"/>
          <w:sz w:val="28"/>
          <w:szCs w:val="28"/>
        </w:rPr>
        <w:t>Правила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6F69A0">
        <w:rPr>
          <w:rFonts w:ascii="Times New Roman" w:hAnsi="Times New Roman"/>
          <w:b/>
          <w:bCs/>
          <w:spacing w:val="-1"/>
          <w:sz w:val="28"/>
          <w:szCs w:val="28"/>
        </w:rPr>
        <w:t>внутреннего трудового распорядка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6F69A0">
        <w:rPr>
          <w:rFonts w:ascii="Times New Roman" w:hAnsi="Times New Roman"/>
          <w:b/>
          <w:bCs/>
          <w:spacing w:val="-4"/>
          <w:sz w:val="28"/>
          <w:szCs w:val="28"/>
        </w:rPr>
        <w:t>для работников</w:t>
      </w:r>
    </w:p>
    <w:p w:rsidR="003A6910" w:rsidRPr="006F69A0" w:rsidRDefault="003A6910" w:rsidP="0007465D">
      <w:pPr>
        <w:pStyle w:val="3"/>
        <w:spacing w:line="276" w:lineRule="auto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6F69A0">
        <w:rPr>
          <w:rFonts w:ascii="Times New Roman" w:hAnsi="Times New Roman"/>
          <w:b/>
          <w:bCs/>
          <w:spacing w:val="-4"/>
          <w:sz w:val="28"/>
          <w:szCs w:val="28"/>
        </w:rPr>
        <w:t xml:space="preserve">Управления по </w:t>
      </w:r>
      <w:r w:rsidRPr="006F69A0">
        <w:rPr>
          <w:rFonts w:ascii="Times New Roman" w:hAnsi="Times New Roman"/>
          <w:b/>
          <w:bCs/>
          <w:spacing w:val="-8"/>
          <w:sz w:val="28"/>
          <w:szCs w:val="28"/>
        </w:rPr>
        <w:t>физической культуре, спорту и туризму</w:t>
      </w:r>
      <w:r w:rsidRPr="006F69A0">
        <w:rPr>
          <w:rFonts w:ascii="Times New Roman" w:hAnsi="Times New Roman"/>
          <w:b/>
          <w:bCs/>
          <w:spacing w:val="-4"/>
          <w:sz w:val="28"/>
          <w:szCs w:val="28"/>
        </w:rPr>
        <w:t xml:space="preserve"> АМР РТ</w:t>
      </w:r>
    </w:p>
    <w:p w:rsidR="003A6910" w:rsidRPr="006F69A0" w:rsidRDefault="003A6910" w:rsidP="0007465D">
      <w:pPr>
        <w:pStyle w:val="3"/>
        <w:spacing w:line="276" w:lineRule="auto"/>
        <w:rPr>
          <w:rFonts w:ascii="Times New Roman" w:hAnsi="Times New Roman"/>
          <w:sz w:val="28"/>
          <w:szCs w:val="28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07465D">
      <w:pPr>
        <w:rPr>
          <w:rFonts w:ascii="Times New Roman" w:hAnsi="Times New Roman" w:cs="Times New Roman"/>
        </w:rPr>
      </w:pPr>
    </w:p>
    <w:p w:rsidR="003A6910" w:rsidRPr="006F69A0" w:rsidRDefault="003A6910" w:rsidP="00A24EAF">
      <w:pPr>
        <w:pStyle w:val="3"/>
        <w:spacing w:line="276" w:lineRule="auto"/>
        <w:ind w:firstLine="567"/>
        <w:jc w:val="center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  <w:lang w:val="en-US"/>
        </w:rPr>
        <w:lastRenderedPageBreak/>
        <w:t>I</w:t>
      </w:r>
      <w:r w:rsidRPr="006F69A0">
        <w:rPr>
          <w:rFonts w:ascii="Times New Roman" w:hAnsi="Times New Roman"/>
          <w:b/>
          <w:bCs/>
        </w:rPr>
        <w:t>. Общие положения.</w:t>
      </w:r>
    </w:p>
    <w:p w:rsidR="003A6910" w:rsidRPr="006F69A0" w:rsidRDefault="003A6910" w:rsidP="00A24EAF">
      <w:pPr>
        <w:rPr>
          <w:rFonts w:ascii="Times New Roman" w:hAnsi="Times New Roman" w:cs="Times New Roman"/>
        </w:rPr>
      </w:pP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Настоящие Правила внутреннего трудового распорядка разработаны в соответствии с действующим трудовым законодательством  РФ. Правила внутреннего распорядка призваны способствовать укреплению трудовой дисциплины, рациональному использованию рабочего времени и повышению производительности труда. Правила внутреннего трудового распорядка утверждаются работодателем с учетом мнения представительного органа работников.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Настоящие правила распространяются на всех работников учреждения, работающих по трудовому договору.</w:t>
      </w:r>
    </w:p>
    <w:p w:rsidR="003A6910" w:rsidRPr="00E26F72" w:rsidRDefault="003A6910" w:rsidP="00A24EAF">
      <w:pPr>
        <w:pStyle w:val="3"/>
        <w:spacing w:line="276" w:lineRule="auto"/>
        <w:ind w:firstLine="567"/>
        <w:jc w:val="center"/>
        <w:rPr>
          <w:rFonts w:ascii="Times New Roman" w:hAnsi="Times New Roman"/>
          <w:b/>
          <w:bCs/>
          <w:sz w:val="22"/>
          <w:szCs w:val="22"/>
        </w:rPr>
      </w:pPr>
    </w:p>
    <w:p w:rsidR="003A6910" w:rsidRPr="006F69A0" w:rsidRDefault="003A6910" w:rsidP="00A24EAF">
      <w:pPr>
        <w:pStyle w:val="3"/>
        <w:spacing w:line="276" w:lineRule="auto"/>
        <w:ind w:firstLine="567"/>
        <w:jc w:val="center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  <w:lang w:val="en-US"/>
        </w:rPr>
        <w:t>II</w:t>
      </w:r>
      <w:r w:rsidRPr="006F69A0">
        <w:rPr>
          <w:rFonts w:ascii="Times New Roman" w:hAnsi="Times New Roman"/>
          <w:b/>
          <w:bCs/>
        </w:rPr>
        <w:t>. Порядок приема и увольнения работников учреждения.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Работники учреждения реализуют свое право на труд путем заключения трудового договора.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Согласно Устава УФКСТ АМР РТ право приема и увольнения работников имеет начальник учреждения.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Для приема на работу в отдел кадров необходимо предоставить: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трудовую книжку, а для лиц, поступающих на работу впервые, - документ, подтверждающий последнее занятие;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документ, удостоверяющий личность гражданина, идентификационный номер налогоплательщика, страховое свидетельство государственного пенсионного страхования;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военный билет (для уволенных из Вооруженных Сил);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документ об образовании, о квалификации или наличии специальных знаний;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при поступлении на  работу по совместительству работники обязаны предоставить работодателю справку с основного места работы. (заверенную копию трудовой книжки)</w:t>
      </w:r>
    </w:p>
    <w:p w:rsidR="003A6910" w:rsidRPr="006F69A0" w:rsidRDefault="003A6910" w:rsidP="00A24EAF">
      <w:pPr>
        <w:pStyle w:val="3"/>
        <w:spacing w:line="276" w:lineRule="auto"/>
        <w:ind w:firstLine="567"/>
        <w:rPr>
          <w:rFonts w:ascii="Times New Roman" w:hAnsi="Times New Roman"/>
        </w:rPr>
      </w:pPr>
      <w:r w:rsidRPr="006F69A0">
        <w:rPr>
          <w:rFonts w:ascii="Times New Roman" w:hAnsi="Times New Roman"/>
        </w:rPr>
        <w:t xml:space="preserve">При приеме на работу между работником и учреждением заключается трудовой договор. Всего оформляется два экземпляра трудового договора: по одному для каждой стороны. </w:t>
      </w:r>
    </w:p>
    <w:p w:rsidR="003A6910" w:rsidRPr="006F69A0" w:rsidRDefault="003A6910" w:rsidP="00A24EAF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Прием на работу оформляется приказом, изданным на основании заключенного договора. Работник должен быть ознакомлен с приказом под р</w:t>
      </w:r>
      <w:r w:rsidR="00CF2332">
        <w:rPr>
          <w:rFonts w:ascii="Times New Roman" w:hAnsi="Times New Roman" w:cs="Times New Roman"/>
          <w:color w:val="000000"/>
          <w:spacing w:val="-13"/>
          <w:sz w:val="24"/>
          <w:szCs w:val="24"/>
        </w:rPr>
        <w:t>оспись</w:t>
      </w: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в 3-дневный срок со дня подписания трудового договора.  </w:t>
      </w:r>
    </w:p>
    <w:p w:rsidR="003A6910" w:rsidRPr="006F69A0" w:rsidRDefault="003A6910" w:rsidP="00A24EAF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При поступлении на работу работник должен быть ознакомлен с: </w:t>
      </w:r>
    </w:p>
    <w:p w:rsidR="003A6910" w:rsidRPr="006F69A0" w:rsidRDefault="003A6910" w:rsidP="00A24EAF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коллективным договором и условиями настоящих правил внутреннего трудового распорядка;</w:t>
      </w:r>
    </w:p>
    <w:p w:rsidR="003A6910" w:rsidRPr="006F69A0" w:rsidRDefault="003A6910" w:rsidP="00A24EAF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должностной инструкцией;</w:t>
      </w:r>
    </w:p>
    <w:p w:rsidR="003A6910" w:rsidRPr="006F69A0" w:rsidRDefault="003A6910" w:rsidP="00A24EAF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инструкцией по охране труда и противопожарной безопасности.</w:t>
      </w:r>
    </w:p>
    <w:p w:rsidR="003A6910" w:rsidRPr="006F69A0" w:rsidRDefault="003A6910" w:rsidP="00A24EAF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На всех работников предприятия, проработавших свыше пяти дней, ведутся трудовые книжки в порядке, предусмотренном Инструкцией по заполнению трудовых книжек, утвержденной Постановлением  Минтруда РФ от 10.10.2003г. № 69.</w:t>
      </w:r>
    </w:p>
    <w:p w:rsidR="003A6910" w:rsidRPr="006F69A0" w:rsidRDefault="003A6910" w:rsidP="00A24EAF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Прекращение действия трудового договора может осуществляться только по основаниям, предусмотренным действующим трудовым законодательством РФ.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         5.  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Работники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имеют право расторгнуть трудовой договор, заключенный на неопределенный срок, предупредив администрацию Управления письменно (заявлением) за две недели. По истечении указанного срока работник вправе прекратить работу, а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lastRenderedPageBreak/>
        <w:t xml:space="preserve">руководство Управления обязано выдать  работнику трудовую книжку и произвести с ним расчет. </w:t>
      </w:r>
    </w:p>
    <w:p w:rsidR="003A6910" w:rsidRPr="006F69A0" w:rsidRDefault="003A6910" w:rsidP="00850F5C">
      <w:pPr>
        <w:pStyle w:val="ad"/>
        <w:ind w:firstLine="567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Расторжение трудового договора по уважительным причинам, предусмотренное действующим   законодательством, производится в срок, который работник указывает в своем заявлении на </w:t>
      </w:r>
      <w:r w:rsidRPr="006F69A0">
        <w:rPr>
          <w:rStyle w:val="30"/>
        </w:rPr>
        <w:t>ув</w:t>
      </w:r>
      <w:r w:rsidRPr="006F69A0">
        <w:rPr>
          <w:rFonts w:ascii="Times New Roman" w:hAnsi="Times New Roman" w:cs="Times New Roman"/>
          <w:sz w:val="24"/>
          <w:szCs w:val="24"/>
        </w:rPr>
        <w:t>ольнение.</w:t>
      </w:r>
    </w:p>
    <w:p w:rsidR="003A6910" w:rsidRPr="006F69A0" w:rsidRDefault="003A6910" w:rsidP="00850F5C">
      <w:pPr>
        <w:pStyle w:val="ad"/>
        <w:ind w:firstLine="567"/>
        <w:rPr>
          <w:rFonts w:ascii="Times New Roman" w:hAnsi="Times New Roman" w:cs="Times New Roman"/>
        </w:rPr>
      </w:pPr>
      <w:r w:rsidRPr="006F69A0">
        <w:rPr>
          <w:rFonts w:ascii="Times New Roman" w:hAnsi="Times New Roman" w:cs="Times New Roman"/>
          <w:sz w:val="24"/>
          <w:szCs w:val="24"/>
        </w:rPr>
        <w:t>Приказ (распоряжение) работодателя о приеме на работу объявляется работнику под роспись в трехдневный</w:t>
      </w:r>
      <w:r w:rsidRPr="006F69A0">
        <w:rPr>
          <w:rFonts w:ascii="Times New Roman" w:hAnsi="Times New Roman" w:cs="Times New Roman"/>
        </w:rPr>
        <w:t xml:space="preserve"> срок со дня фактического начала работы.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6.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Если с работником заключен трудовой договор, то его расторжение производится согласно условиям договора.</w:t>
      </w:r>
    </w:p>
    <w:p w:rsidR="003A691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7.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Прекращение действия трудового договора (увольнение) оформляется приказом. В день увольнения руководство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обязано выдать работнику его  трудовую книжку с внесенной в нее записью об увольнении и произвести расчет. Днем увольнения считается последний день работы.</w:t>
      </w:r>
    </w:p>
    <w:p w:rsidR="00850F5C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A24EAF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  <w:lang w:val="en-US"/>
        </w:rPr>
        <w:t>III</w:t>
      </w: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>. Основные обязанности работников учреждения</w:t>
      </w:r>
    </w:p>
    <w:p w:rsidR="003A6910" w:rsidRPr="006F69A0" w:rsidRDefault="003A6910" w:rsidP="00D40345">
      <w:pPr>
        <w:widowControl w:val="0"/>
        <w:numPr>
          <w:ilvl w:val="0"/>
          <w:numId w:val="12"/>
        </w:numPr>
        <w:shd w:val="clear" w:color="auto" w:fill="FFFFFF"/>
        <w:tabs>
          <w:tab w:val="clear" w:pos="360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Работники учреждения обязаны: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работать честно и добросовестно, соблюдать дисциплину и выполнять распоряжения начальника </w:t>
      </w:r>
      <w:r w:rsidRPr="006F69A0">
        <w:rPr>
          <w:rFonts w:ascii="Times New Roman" w:hAnsi="Times New Roman" w:cs="Times New Roman"/>
          <w:sz w:val="24"/>
          <w:szCs w:val="24"/>
        </w:rPr>
        <w:t>УФКСТ АМР РТ.</w:t>
      </w: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Использовать все рабочее время  для производительного труда, воздерживаясь от действий, мешающих другим работникам выполнять их трудовые обязанности;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Содержать свое рабочее место, оборудование и приспособления в порядке, чистоте и исправном состоянии;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Экономно расходовать материалы для работы, канцелярские товары, электроэнергию. 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Соблюдать установленный порядок хранения материальных ценностей и документов;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Принимать меры к немедленному устранению причин и условий, препятствующих или затрудняющих  нормальную работу, и немедленно сообщать о случившемся происшествии начальнику Управления.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Строго соблюдать  Инструкцию по охране жизни и здоровья детей, требования по охране труда, технике безопасности, производственной санитарии, гигиене труда и  противопожарной  охране, предусмотренные соответствующими правилами и инструкциями;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Систематически повышать свой научно-теоретический уровень и деловую квалификацию.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Вести себя достойно, быть всегда внимательным к воспитанникам, вежливыми с их родителями и членами коллектива, не создавать конфликтных ситуаций;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Владеть навыками безопасного ведения работ, исключающими причинение ущерба своему здоровью и здоровью других работников, знать правила  оказания первой помощи пострадавшим.</w:t>
      </w:r>
    </w:p>
    <w:p w:rsidR="003A6910" w:rsidRPr="006F69A0" w:rsidRDefault="003A6910" w:rsidP="00D40345">
      <w:pPr>
        <w:shd w:val="clear" w:color="auto" w:fill="FFFFFF"/>
        <w:tabs>
          <w:tab w:val="num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50F5C" w:rsidRPr="00850F5C" w:rsidRDefault="003A6910" w:rsidP="00850F5C">
      <w:pPr>
        <w:pStyle w:val="ad"/>
        <w:jc w:val="center"/>
        <w:rPr>
          <w:rFonts w:ascii="Times New Roman" w:hAnsi="Times New Roman" w:cs="Times New Roman"/>
          <w:b/>
          <w:spacing w:val="-8"/>
          <w:sz w:val="24"/>
          <w:szCs w:val="24"/>
        </w:rPr>
      </w:pPr>
      <w:r w:rsidRPr="00850F5C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850F5C">
        <w:rPr>
          <w:rFonts w:ascii="Times New Roman" w:hAnsi="Times New Roman" w:cs="Times New Roman"/>
          <w:b/>
          <w:sz w:val="24"/>
          <w:szCs w:val="24"/>
        </w:rPr>
        <w:t xml:space="preserve">. Основные  обязанности Управления по </w:t>
      </w:r>
      <w:r w:rsidRPr="00850F5C">
        <w:rPr>
          <w:rFonts w:ascii="Times New Roman" w:hAnsi="Times New Roman" w:cs="Times New Roman"/>
          <w:b/>
          <w:spacing w:val="-8"/>
          <w:sz w:val="24"/>
          <w:szCs w:val="24"/>
        </w:rPr>
        <w:t>физической культуре,</w:t>
      </w:r>
    </w:p>
    <w:p w:rsidR="003A6910" w:rsidRDefault="003A6910" w:rsidP="00850F5C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F5C">
        <w:rPr>
          <w:rFonts w:ascii="Times New Roman" w:hAnsi="Times New Roman" w:cs="Times New Roman"/>
          <w:b/>
          <w:spacing w:val="-8"/>
          <w:sz w:val="24"/>
          <w:szCs w:val="24"/>
        </w:rPr>
        <w:t>спорту и туризму</w:t>
      </w:r>
      <w:r w:rsidRPr="00850F5C">
        <w:rPr>
          <w:rFonts w:ascii="Times New Roman" w:hAnsi="Times New Roman" w:cs="Times New Roman"/>
          <w:b/>
          <w:sz w:val="24"/>
          <w:szCs w:val="24"/>
        </w:rPr>
        <w:t xml:space="preserve"> АМР РТ по отношению к работникам.</w:t>
      </w:r>
    </w:p>
    <w:p w:rsidR="00850F5C" w:rsidRPr="00850F5C" w:rsidRDefault="00850F5C" w:rsidP="00850F5C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Учреждение по отношению к работникам обязано: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  <w:lang w:val="en-US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  <w:lang w:val="en-US"/>
        </w:rPr>
        <w:t>Правильно организовать их труд;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Обеспечивать здоровые и безопасные условия труда, исправное состояние оборудования и приспособлений, а также нормативные запасы расходных материалов и канцелярских принадлежностей;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lastRenderedPageBreak/>
        <w:t>Производить оплату труда, обеспечивая материальную заинтересованность работников в результатах их личного труда и в общих итогах работы, выплачивать заработную плату в установленные сроки согласно условиям  коллективного договора, трудовых договоров;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Обеспечивать соблюдение трудовой и производственной дисциплины;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Соблюдать трудовое законодательство и правила охраны труда;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tabs>
          <w:tab w:val="clear" w:pos="383"/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Улучшать условия труда. Обеспечивать надлежащее техническое оборудование всех рабочих мест и создавать в них условия работы, соответствующие правилам по охране труда.</w:t>
      </w:r>
    </w:p>
    <w:p w:rsidR="003A6910" w:rsidRPr="00850F5C" w:rsidRDefault="003A6910" w:rsidP="00D40345">
      <w:pPr>
        <w:shd w:val="clear" w:color="auto" w:fill="FFFFFF"/>
        <w:tabs>
          <w:tab w:val="num" w:pos="0"/>
        </w:tabs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3A6910" w:rsidRPr="006F69A0" w:rsidRDefault="003A6910" w:rsidP="00A24EAF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6F69A0">
        <w:rPr>
          <w:rFonts w:ascii="Times New Roman" w:hAnsi="Times New Roman" w:cs="Times New Roman"/>
          <w:b/>
          <w:bCs/>
          <w:sz w:val="24"/>
          <w:szCs w:val="24"/>
        </w:rPr>
        <w:t>. Рабочее время и его использование</w:t>
      </w:r>
    </w:p>
    <w:p w:rsidR="003A6910" w:rsidRPr="006F69A0" w:rsidRDefault="003A6910" w:rsidP="00A24EAF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1. В соответствии с действующим законодательством для педагогических работников устанавливается шестидневная рабочая неделя, продолжительностью не более 36 часов, продолжительность рабочего времени для остальных работников УФКСТ АМР РТ - 40 часов в неделю. </w:t>
      </w:r>
    </w:p>
    <w:p w:rsidR="003A6910" w:rsidRPr="006F69A0" w:rsidRDefault="003A6910" w:rsidP="00A24EAF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Для работников специалистов УФКСТ АМР РТ устанавливается пятидневная рабочая неделя с двумя выходными днями.</w:t>
      </w:r>
    </w:p>
    <w:p w:rsidR="003A6910" w:rsidRPr="006F69A0" w:rsidRDefault="003A6910" w:rsidP="00A24EAF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- начало рабочего дня – 8 </w:t>
      </w:r>
      <w:r w:rsidRPr="006F69A0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6F69A0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3A6910" w:rsidRPr="006F69A0" w:rsidRDefault="003A6910" w:rsidP="00A24EAF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- обеденный перерыв – 12</w:t>
      </w:r>
      <w:r w:rsidRPr="006F69A0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6F69A0">
        <w:rPr>
          <w:rFonts w:ascii="Times New Roman" w:hAnsi="Times New Roman" w:cs="Times New Roman"/>
          <w:sz w:val="24"/>
          <w:szCs w:val="24"/>
        </w:rPr>
        <w:t>-13</w:t>
      </w:r>
      <w:r w:rsidRPr="006F69A0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6F69A0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3A6910" w:rsidRPr="006F69A0" w:rsidRDefault="003A6910" w:rsidP="00A24EAF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- окончание рабочего дня 17 </w:t>
      </w:r>
      <w:r w:rsidRPr="006F69A0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6F69A0">
        <w:rPr>
          <w:rFonts w:ascii="Times New Roman" w:hAnsi="Times New Roman" w:cs="Times New Roman"/>
          <w:sz w:val="24"/>
          <w:szCs w:val="24"/>
        </w:rPr>
        <w:t xml:space="preserve"> час.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A6910" w:rsidRPr="006F69A0">
        <w:rPr>
          <w:rFonts w:ascii="Times New Roman" w:hAnsi="Times New Roman" w:cs="Times New Roman"/>
          <w:sz w:val="24"/>
          <w:szCs w:val="24"/>
        </w:rPr>
        <w:t>Сверхурочные работы, как правило, не допускаются. Однако в исключительных случаях руководство Управления может привлекать работников к сверхурочным работам, когда необходимо закончить начатую работу, которая вследствие непредвиденных обстоятельств не могла быть закончена в рабочее время.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3A6910" w:rsidRPr="006F69A0">
        <w:rPr>
          <w:rFonts w:ascii="Times New Roman" w:hAnsi="Times New Roman" w:cs="Times New Roman"/>
          <w:sz w:val="24"/>
          <w:szCs w:val="24"/>
        </w:rPr>
        <w:t>Накануне праздничных и нерабочих дней в соответствии с трудовым кодексом РФ продолжительность рабочего дня в управлении сокращается на один час. В тех случаях, когда нерабочему праздничному дню предшествуют  один или два выходных дня, продолжительность работы не сокращается.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Работники обязаны вовремя приходить на работу,  соблюдать установленную продолжительность рабочего времени.  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обязано организовать учет явки на работу и ухода с работы путем ведения табеля учета использования рабочего времени.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6.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Для работников Управления устанавливается ежегодный основной оплачиваемый отпуск согласно Приложению №  2.</w:t>
      </w:r>
    </w:p>
    <w:p w:rsidR="003A691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7.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Очередность предоставления ежегодных отпусков определяется графиком, утверждаемым начальником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по согласованию с профсоюзным комитетом с учетом производственной необходимости и пожеланий работников. График отпусков составляется на каждый календарный год, который утверждается не позднее, чем за 15 дней до начала следующего календарного года и доводится до сведения  всех работников. </w:t>
      </w:r>
    </w:p>
    <w:p w:rsidR="00850F5C" w:rsidRPr="00850F5C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spacing w:val="-13"/>
          <w:sz w:val="24"/>
          <w:szCs w:val="24"/>
        </w:rPr>
        <w:t xml:space="preserve">8.   Работникам </w:t>
      </w:r>
      <w:r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Pr="006F69A0">
        <w:rPr>
          <w:rFonts w:ascii="Times New Roman" w:hAnsi="Times New Roman" w:cs="Times New Roman"/>
          <w:spacing w:val="-13"/>
          <w:sz w:val="24"/>
          <w:szCs w:val="24"/>
        </w:rPr>
        <w:t xml:space="preserve"> при уходе в очередной отпуск производится выплата</w:t>
      </w:r>
    </w:p>
    <w:p w:rsidR="003A6910" w:rsidRPr="006F69A0" w:rsidRDefault="003A6910" w:rsidP="00850F5C">
      <w:pPr>
        <w:shd w:val="clear" w:color="auto" w:fill="FFFFFF"/>
        <w:spacing w:after="0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spacing w:val="-13"/>
          <w:sz w:val="24"/>
          <w:szCs w:val="24"/>
        </w:rPr>
        <w:t>материальной помощи в двойном размере денежного содержания с учетом всех ежемесячных надбавок и иных дополнительных выплат.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>
        <w:rPr>
          <w:rFonts w:ascii="Times New Roman" w:hAnsi="Times New Roman" w:cs="Times New Roman"/>
          <w:spacing w:val="-13"/>
          <w:sz w:val="24"/>
          <w:szCs w:val="24"/>
        </w:rPr>
        <w:lastRenderedPageBreak/>
        <w:t xml:space="preserve">9. </w:t>
      </w:r>
      <w:r w:rsidR="003A6910" w:rsidRPr="006F69A0">
        <w:rPr>
          <w:rFonts w:ascii="Times New Roman" w:hAnsi="Times New Roman" w:cs="Times New Roman"/>
          <w:spacing w:val="-13"/>
          <w:sz w:val="24"/>
          <w:szCs w:val="24"/>
        </w:rPr>
        <w:t>Работникам  МБУ «ЦБ УФКСТ АМР РТ» при уходе в очередной отпуск производится выплата материальной помощи в размере 2-х (двух) должностных окладов  (месячной тарифной ставки с учетом надбавки  за  выслугу лет  и премии в размере 25% должностного оклада (месячной тарифной ставки).</w:t>
      </w:r>
    </w:p>
    <w:p w:rsidR="003A6910" w:rsidRPr="006F69A0" w:rsidRDefault="00850F5C" w:rsidP="00850F5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3A6910" w:rsidRPr="006F69A0">
        <w:rPr>
          <w:rFonts w:ascii="Times New Roman" w:hAnsi="Times New Roman" w:cs="Times New Roman"/>
          <w:sz w:val="24"/>
          <w:szCs w:val="24"/>
        </w:rPr>
        <w:t>Часть одного отпуска, превышающая 28 календарных дней, по письменному заявлению работника может быть заменена денежной компенсацией.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11.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За особый характер работы, согласно настоящим правилам, работникам с ненормированным рабочим днем предоставляется ежегодный дополнительный отпуск общей продолжительностью </w:t>
      </w:r>
      <w:r w:rsidR="00CF2332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до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14 дней (но не менее 3 дней).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12.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Другие виды отпусков предоставляются работникам в соответствии с действующим законодательством.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13.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Педагогическим работникам запрещается: 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изменять по своему усмотрению расписание уроков и график работы;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отменять, удлинять  или сокращать продолжительность уроков и перерывов между ними;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удалять учащихся с занятий;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курить и распивать спиртные напитки в помещении;</w:t>
      </w:r>
    </w:p>
    <w:p w:rsidR="003A6910" w:rsidRDefault="003A6910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приглашать без служебной необходимости посторонних лиц в помещения ДЮСШ.</w:t>
      </w:r>
    </w:p>
    <w:p w:rsidR="00850F5C" w:rsidRPr="00850F5C" w:rsidRDefault="00850F5C" w:rsidP="00850F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</w:p>
    <w:p w:rsidR="003A6910" w:rsidRPr="006F69A0" w:rsidRDefault="003A6910" w:rsidP="00A24EAF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  <w:lang w:val="en-US"/>
        </w:rPr>
        <w:t>VI</w:t>
      </w: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 . Социальные гарантии, поощрения за успехи в работе.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Работники обеспечиваются за счет средств государственного социального страхования: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пособиями по временной нетрудоспособности;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пособиями по беременности и родам и единовременными пособиями за поставку на учет, в медицинских учреждениях, в ранние сроки беременности;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пособиями при рождении ребенка;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пособиями по уходу за ребенком до достижения им возраста полутора лет;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пенсиями по старости,  по инвалидности и по случаю потери кормильца, а некоторые категории работников – также пенсиями за выслугу лет.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2.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За высокопрофессиональное выполнение трудовых обязанностей, успехи в обучении и воспитании детей, продолжительную и безупречную работу, новаторство и другие достижения в работе к работникам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применяются следующие  поощрения: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объявление благодарности;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выдача премии;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награждение почетными грамотами, ценными подарками;</w:t>
      </w:r>
    </w:p>
    <w:p w:rsidR="003A6910" w:rsidRPr="006F69A0" w:rsidRDefault="003A6910" w:rsidP="00850F5C">
      <w:pPr>
        <w:widowControl w:val="0"/>
        <w:numPr>
          <w:ilvl w:val="0"/>
          <w:numId w:val="1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премирование.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3.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Поощрения объявляются приказом начальника, доводятся до сведения всего коллектива и заносятся в трудовую книжку работника.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4.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За особые трудовые заслуги работники представляются в вышестоящие органы к поощрению, для награждения орденами, медалями, присвоения почетного звания, для награждения именными медалями,  знаками отличия, присвоения звания лучшего работника по профессии.</w:t>
      </w:r>
    </w:p>
    <w:p w:rsidR="003A6910" w:rsidRPr="006F69A0" w:rsidRDefault="00850F5C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5.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Работникам, успешно и добросовестно выполняющим свои трудовые обязанности,  предоставляются в первую очередь преимущества и льготы в области социально-культурного обслуживания (путевки в санатории, дома отдыха и т.п.)</w:t>
      </w:r>
    </w:p>
    <w:p w:rsidR="003A6910" w:rsidRPr="006F69A0" w:rsidRDefault="003A6910" w:rsidP="00D40345">
      <w:pPr>
        <w:shd w:val="clear" w:color="auto" w:fill="FFFFFF"/>
        <w:tabs>
          <w:tab w:val="num" w:pos="0"/>
        </w:tabs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При применении мер общественного, морального и материального поощрения, при предоставлении работников к государственным наградам и почетным званиям учитывается мнение трудового коллектива.</w:t>
      </w:r>
    </w:p>
    <w:p w:rsidR="003A6910" w:rsidRPr="006F69A0" w:rsidRDefault="003A6910" w:rsidP="00D40345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  <w:lang w:val="en-US"/>
        </w:rPr>
        <w:lastRenderedPageBreak/>
        <w:t>VII</w:t>
      </w: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>. Ответственность за нарушение трудовой дисциплины.</w:t>
      </w:r>
    </w:p>
    <w:p w:rsidR="003A6910" w:rsidRPr="006F69A0" w:rsidRDefault="00D40345" w:rsidP="00D4034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Нарушение трудовой дисциплины, т.е. неисполнение или ненадлежащее исполнение по вине работника возложенных на него трудовых обязанностей влечет за собой применение следующих дисциплинарных взысканий: 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замечание;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выговор;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увольнение (по основаниям, предусмотренным Трудовым Кодексом РФ).</w:t>
      </w:r>
    </w:p>
    <w:p w:rsidR="003A6910" w:rsidRPr="006F69A0" w:rsidRDefault="00D40345" w:rsidP="00D4034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2.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Увольнение в качестве дисциплинарного взыскания может быть применено: 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за неоднократное неисполнение работником без уважительных причин обязанностей, возложенных на него трудовым договором или правилами внутреннего трудового распорядка, если к работнику ранее применялись другие меры дисциплинарного взыскания (п.5 ст. 81 ТК РФ);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за однократное грубое нарушение работником трудовых обязанностей (п.6 ст. 81 ТК РФ), в т.ч. прогул, появление на работе в состоянии алкогольного, наркотического или иного токсического опьянения и т.д.;</w:t>
      </w:r>
    </w:p>
    <w:p w:rsidR="003A6910" w:rsidRPr="006F69A0" w:rsidRDefault="003A6910" w:rsidP="00D40345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в других случаях, установленных трудовым законодательством РФ.</w:t>
      </w:r>
    </w:p>
    <w:p w:rsidR="003A6910" w:rsidRPr="006F69A0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8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3.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До применения взыскания  от нарушителей трудовой дисциплины должно быть затребовано объяснение в письменной форме. Отказ работника от дачи письменного объяснения составляется акт в установленном порядке.</w:t>
      </w:r>
    </w:p>
    <w:p w:rsidR="003A6910" w:rsidRPr="006F69A0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8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4.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Дисциплинарные взыскания применяются администрацией непосредственно после обнаружения проступка, но не позднее одного месяца со дня его обнаружения, не считая времени освобождения работника от работы в связи с временной нетрудоспособностью или нахождением его в отпуске.</w:t>
      </w:r>
    </w:p>
    <w:p w:rsidR="003A6910" w:rsidRPr="006F69A0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8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5.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Взыскание объявляется приказом начальника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и с</w:t>
      </w:r>
      <w:r w:rsidR="00FE5850">
        <w:rPr>
          <w:rFonts w:ascii="Times New Roman" w:hAnsi="Times New Roman" w:cs="Times New Roman"/>
          <w:color w:val="000000"/>
          <w:spacing w:val="-13"/>
          <w:sz w:val="24"/>
          <w:szCs w:val="24"/>
        </w:rPr>
        <w:t>ообщается работнику под роспись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в 3-дневный срок.</w:t>
      </w:r>
    </w:p>
    <w:p w:rsidR="003A6910" w:rsidRPr="006F69A0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8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6.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За каждое нарушение трудовой дисциплины может быть применено только одно дисциплинарное взыскание.</w:t>
      </w:r>
    </w:p>
    <w:p w:rsidR="003A6910" w:rsidRPr="00850F5C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8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7.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имевшим дисциплинарного взыскания. Если работник  не допустил нового нарушения трудовой дисциплины и при этом проявил себя как добросовестный работник, то взыскание может быть снято до истечения одного года. В течение срока действия дисциплинарного взыскания, меры поощрения к работнику не применяются (в том числе премирование, предусмотренное положением о премировании).</w:t>
      </w:r>
    </w:p>
    <w:p w:rsidR="00850F5C" w:rsidRDefault="00850F5C" w:rsidP="00A24EAF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</w:p>
    <w:p w:rsidR="003A6910" w:rsidRPr="006F69A0" w:rsidRDefault="003A6910" w:rsidP="00A24EAF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  <w:lang w:val="en-US"/>
        </w:rPr>
        <w:t>VIII</w:t>
      </w: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>. Прочие условия.</w:t>
      </w:r>
    </w:p>
    <w:p w:rsidR="003A6910" w:rsidRPr="006F69A0" w:rsidRDefault="00D40345" w:rsidP="00D4034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1.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Правила внутреннего трудового распорядка хранятся в делах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у специалиста отдела кадров.</w:t>
      </w:r>
    </w:p>
    <w:p w:rsidR="003A6910" w:rsidRPr="006F69A0" w:rsidRDefault="00D40345" w:rsidP="00850F5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2. 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Все работники </w:t>
      </w:r>
      <w:r w:rsidR="003A6910" w:rsidRPr="006F69A0">
        <w:rPr>
          <w:rFonts w:ascii="Times New Roman" w:hAnsi="Times New Roman" w:cs="Times New Roman"/>
          <w:sz w:val="24"/>
          <w:szCs w:val="24"/>
        </w:rPr>
        <w:t>УФКСТ АМР РТ</w:t>
      </w:r>
      <w:r w:rsidR="003A6910" w:rsidRPr="006F69A0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должны быть ознакомлены с настоящими Правилами под роспись.</w:t>
      </w:r>
    </w:p>
    <w:p w:rsidR="00E26F72" w:rsidRDefault="00E26F72" w:rsidP="00850F5C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E26F72" w:rsidRDefault="00E26F72" w:rsidP="00850F5C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E26F72" w:rsidRDefault="00E26F72" w:rsidP="00850F5C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3A6910" w:rsidRPr="00850F5C" w:rsidRDefault="003A6910" w:rsidP="00850F5C">
      <w:pPr>
        <w:pStyle w:val="ad"/>
        <w:rPr>
          <w:rFonts w:ascii="Times New Roman" w:hAnsi="Times New Roman" w:cs="Times New Roman"/>
          <w:sz w:val="24"/>
          <w:szCs w:val="24"/>
        </w:rPr>
      </w:pPr>
      <w:r w:rsidRPr="00850F5C">
        <w:rPr>
          <w:rFonts w:ascii="Times New Roman" w:hAnsi="Times New Roman" w:cs="Times New Roman"/>
          <w:sz w:val="24"/>
          <w:szCs w:val="24"/>
        </w:rPr>
        <w:t>Главный специалист по кадрам</w:t>
      </w:r>
    </w:p>
    <w:p w:rsidR="003A6910" w:rsidRPr="00850F5C" w:rsidRDefault="003A6910" w:rsidP="00850F5C">
      <w:pPr>
        <w:pStyle w:val="ad"/>
        <w:rPr>
          <w:rFonts w:ascii="Times New Roman" w:hAnsi="Times New Roman" w:cs="Times New Roman"/>
          <w:spacing w:val="-13"/>
          <w:sz w:val="24"/>
          <w:szCs w:val="24"/>
        </w:rPr>
      </w:pPr>
      <w:r w:rsidRPr="00850F5C">
        <w:rPr>
          <w:rFonts w:ascii="Times New Roman" w:hAnsi="Times New Roman" w:cs="Times New Roman"/>
          <w:sz w:val="24"/>
          <w:szCs w:val="24"/>
        </w:rPr>
        <w:t xml:space="preserve">МБУ «ЦБ УФКСТ АМР РТ»                                                          </w:t>
      </w:r>
      <w:r w:rsidR="00850F5C">
        <w:rPr>
          <w:rFonts w:ascii="Times New Roman" w:hAnsi="Times New Roman" w:cs="Times New Roman"/>
          <w:sz w:val="24"/>
          <w:szCs w:val="24"/>
        </w:rPr>
        <w:t xml:space="preserve">      </w:t>
      </w:r>
      <w:r w:rsidRPr="00850F5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50F5C" w:rsidRPr="00850F5C">
        <w:rPr>
          <w:rFonts w:ascii="Times New Roman" w:hAnsi="Times New Roman" w:cs="Times New Roman"/>
          <w:spacing w:val="-13"/>
          <w:sz w:val="24"/>
          <w:szCs w:val="24"/>
        </w:rPr>
        <w:t>Л.Х. Минахметова</w:t>
      </w:r>
    </w:p>
    <w:p w:rsidR="003A6910" w:rsidRPr="006F69A0" w:rsidRDefault="003A6910" w:rsidP="004550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A24EA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№2</w:t>
      </w:r>
    </w:p>
    <w:p w:rsidR="003A6910" w:rsidRPr="006F69A0" w:rsidRDefault="003A6910" w:rsidP="0007465D">
      <w:pPr>
        <w:pStyle w:val="4"/>
        <w:spacing w:line="276" w:lineRule="auto"/>
        <w:rPr>
          <w:rFonts w:ascii="Times New Roman" w:hAnsi="Times New Roman"/>
        </w:rPr>
      </w:pPr>
      <w:r w:rsidRPr="006F69A0">
        <w:rPr>
          <w:rFonts w:ascii="Times New Roman" w:hAnsi="Times New Roman"/>
        </w:rPr>
        <w:t>График рабочего времени и отдыха</w:t>
      </w:r>
    </w:p>
    <w:p w:rsidR="003A6910" w:rsidRPr="006F69A0" w:rsidRDefault="003A6910" w:rsidP="0007465D">
      <w:pPr>
        <w:shd w:val="clear" w:color="auto" w:fill="FFFFFF"/>
        <w:spacing w:before="110"/>
        <w:jc w:val="center"/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для сотрудников Управления по </w:t>
      </w:r>
      <w:r w:rsidRPr="006F69A0">
        <w:rPr>
          <w:rFonts w:ascii="Times New Roman" w:hAnsi="Times New Roman" w:cs="Times New Roman"/>
          <w:b/>
          <w:bCs/>
          <w:spacing w:val="-8"/>
          <w:sz w:val="24"/>
          <w:szCs w:val="24"/>
        </w:rPr>
        <w:t>физической культуре, спорту и туризму</w:t>
      </w:r>
      <w:r w:rsidR="00455045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АМР РТ</w:t>
      </w:r>
    </w:p>
    <w:tbl>
      <w:tblPr>
        <w:tblW w:w="949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126"/>
        <w:gridCol w:w="1309"/>
        <w:gridCol w:w="2694"/>
        <w:gridCol w:w="1559"/>
        <w:gridCol w:w="1276"/>
      </w:tblGrid>
      <w:tr w:rsidR="003A6910" w:rsidRPr="006F69A0"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№ п/п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Количество рабочих часов в неделю</w:t>
            </w:r>
          </w:p>
        </w:tc>
        <w:tc>
          <w:tcPr>
            <w:tcW w:w="269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Время работы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Продолжительность очередного отпуска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667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1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Руководитель учреждений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ненормированный</w:t>
            </w:r>
          </w:p>
        </w:tc>
        <w:tc>
          <w:tcPr>
            <w:tcW w:w="269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42 кал. дня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480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Заместители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vMerge w:val="restart"/>
            <w:vAlign w:val="center"/>
          </w:tcPr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17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Предпраздничные дни 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до 16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00 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Обед. перерыв с 12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13 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42 кал. дня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645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3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Инструктор-методист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vMerge/>
            <w:vAlign w:val="center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42 кал. дня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630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Тренер-преподаватель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color w:val="auto"/>
              </w:rPr>
            </w:pPr>
            <w:r w:rsidRPr="006F69A0">
              <w:rPr>
                <w:rFonts w:ascii="Times New Roman" w:hAnsi="Times New Roman"/>
                <w:color w:val="auto"/>
              </w:rPr>
              <w:t>18</w:t>
            </w:r>
          </w:p>
        </w:tc>
        <w:tc>
          <w:tcPr>
            <w:tcW w:w="2694" w:type="dxa"/>
            <w:vAlign w:val="center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42 кал. Дней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661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5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Вахтер-сторож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color w:val="auto"/>
              </w:rPr>
            </w:pPr>
            <w:r w:rsidRPr="006F69A0">
              <w:rPr>
                <w:rFonts w:ascii="Times New Roman" w:hAnsi="Times New Roman"/>
                <w:color w:val="auto"/>
              </w:rPr>
              <w:t>40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694" w:type="dxa"/>
            <w:vAlign w:val="center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28 кал. Дней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  <w:trHeight w:val="586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6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Технический персонал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</w:tc>
        <w:tc>
          <w:tcPr>
            <w:tcW w:w="2694" w:type="dxa"/>
            <w:vMerge w:val="restart"/>
            <w:vAlign w:val="center"/>
          </w:tcPr>
          <w:p w:rsidR="003A6910" w:rsidRPr="006F69A0" w:rsidRDefault="003A6910" w:rsidP="00A24E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17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  <w:p w:rsidR="003A6910" w:rsidRPr="006F69A0" w:rsidRDefault="003A6910" w:rsidP="00A24EAF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Предпраздничные дни 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до 16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00 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3A6910" w:rsidRPr="006F69A0" w:rsidRDefault="003A6910" w:rsidP="00A24EAF">
            <w:pPr>
              <w:pStyle w:val="ad"/>
              <w:jc w:val="both"/>
              <w:rPr>
                <w:rFonts w:ascii="Times New Roman" w:hAnsi="Times New Roman" w:cs="Times New Roman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Обед. перерыв с 12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13 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28 кал. Дней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7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Мед. работник</w:t>
            </w: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vMerge/>
            <w:vAlign w:val="center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color w:val="auto"/>
              </w:rPr>
            </w:pPr>
            <w:r w:rsidRPr="006F69A0">
              <w:rPr>
                <w:rFonts w:ascii="Times New Roman" w:hAnsi="Times New Roman"/>
                <w:color w:val="auto"/>
              </w:rPr>
              <w:t>28 кал. Дней</w:t>
            </w:r>
          </w:p>
        </w:tc>
        <w:tc>
          <w:tcPr>
            <w:tcW w:w="127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</w:tr>
      <w:tr w:rsidR="003A6910" w:rsidRPr="006F69A0">
        <w:trPr>
          <w:cantSplit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lang w:val="en-US"/>
              </w:rPr>
            </w:pPr>
            <w:r w:rsidRPr="006F69A0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Начальник отдела учета и отчетности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</w:tc>
        <w:tc>
          <w:tcPr>
            <w:tcW w:w="269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Ненормированный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lang w:val="en-US"/>
              </w:rPr>
            </w:pPr>
            <w:r w:rsidRPr="006F69A0">
              <w:rPr>
                <w:rFonts w:ascii="Times New Roman" w:hAnsi="Times New Roman"/>
              </w:rPr>
              <w:t xml:space="preserve">28 кален. дней 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 xml:space="preserve">+ </w:t>
            </w:r>
            <w:r w:rsidRPr="006F69A0">
              <w:rPr>
                <w:rFonts w:ascii="Times New Roman" w:hAnsi="Times New Roman"/>
                <w:lang w:val="en-US"/>
              </w:rPr>
              <w:t>5</w:t>
            </w:r>
            <w:r w:rsidRPr="006F69A0">
              <w:rPr>
                <w:rFonts w:ascii="Times New Roman" w:hAnsi="Times New Roman"/>
              </w:rPr>
              <w:t xml:space="preserve"> дней </w:t>
            </w:r>
          </w:p>
        </w:tc>
        <w:tc>
          <w:tcPr>
            <w:tcW w:w="1276" w:type="dxa"/>
          </w:tcPr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5 дней за сложность и напряженность</w:t>
            </w:r>
          </w:p>
        </w:tc>
      </w:tr>
      <w:tr w:rsidR="003A6910" w:rsidRPr="006F69A0">
        <w:trPr>
          <w:cantSplit/>
          <w:trHeight w:val="1468"/>
        </w:trPr>
        <w:tc>
          <w:tcPr>
            <w:tcW w:w="534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  <w:lang w:val="en-US"/>
              </w:rPr>
            </w:pPr>
            <w:r w:rsidRPr="006F69A0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2126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Заместитель, Специалисты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30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40</w:t>
            </w:r>
          </w:p>
        </w:tc>
        <w:tc>
          <w:tcPr>
            <w:tcW w:w="2694" w:type="dxa"/>
          </w:tcPr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17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Предпраздничные дни с 8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до 16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00 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Обед. перерыв с 12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 до 13 </w:t>
            </w:r>
            <w:r w:rsidRPr="006F69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59" w:type="dxa"/>
          </w:tcPr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28 кален.дней</w:t>
            </w:r>
          </w:p>
          <w:p w:rsidR="003A6910" w:rsidRPr="006F69A0" w:rsidRDefault="003A6910" w:rsidP="0007465D">
            <w:pPr>
              <w:pStyle w:val="3"/>
              <w:spacing w:line="276" w:lineRule="auto"/>
              <w:rPr>
                <w:rFonts w:ascii="Times New Roman" w:hAnsi="Times New Roman"/>
              </w:rPr>
            </w:pPr>
            <w:r w:rsidRPr="006F69A0">
              <w:rPr>
                <w:rFonts w:ascii="Times New Roman" w:hAnsi="Times New Roman"/>
              </w:rPr>
              <w:t>+ 3 дня</w:t>
            </w:r>
          </w:p>
        </w:tc>
        <w:tc>
          <w:tcPr>
            <w:tcW w:w="1276" w:type="dxa"/>
          </w:tcPr>
          <w:p w:rsidR="003A6910" w:rsidRPr="006F69A0" w:rsidRDefault="003A6910" w:rsidP="00A24EAF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F69A0">
              <w:rPr>
                <w:rFonts w:ascii="Times New Roman" w:hAnsi="Times New Roman" w:cs="Times New Roman"/>
                <w:sz w:val="24"/>
                <w:szCs w:val="24"/>
              </w:rPr>
              <w:t>3 дня за сложность и напряженность</w:t>
            </w:r>
          </w:p>
        </w:tc>
      </w:tr>
    </w:tbl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Начальник Управления </w:t>
      </w:r>
    </w:p>
    <w:p w:rsidR="003A6910" w:rsidRPr="006F69A0" w:rsidRDefault="003A6910" w:rsidP="0007465D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по </w:t>
      </w:r>
      <w:r w:rsidRPr="006F69A0">
        <w:rPr>
          <w:rFonts w:ascii="Times New Roman" w:hAnsi="Times New Roman" w:cs="Times New Roman"/>
          <w:spacing w:val="-8"/>
          <w:sz w:val="24"/>
          <w:szCs w:val="24"/>
        </w:rPr>
        <w:t>физической культуре, спорту и туризму</w:t>
      </w:r>
      <w:r w:rsidRPr="006F69A0">
        <w:rPr>
          <w:rFonts w:ascii="Times New Roman" w:hAnsi="Times New Roman" w:cs="Times New Roman"/>
          <w:sz w:val="24"/>
          <w:szCs w:val="24"/>
        </w:rPr>
        <w:t xml:space="preserve"> АМР РТ                                          И.К. Самигуллин</w:t>
      </w:r>
    </w:p>
    <w:p w:rsidR="003A6910" w:rsidRPr="006F69A0" w:rsidRDefault="003A6910" w:rsidP="0007465D">
      <w:pPr>
        <w:shd w:val="clear" w:color="auto" w:fill="FFFFFF"/>
        <w:spacing w:before="110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Главный специалист по кадрам </w:t>
      </w:r>
    </w:p>
    <w:p w:rsidR="003A6910" w:rsidRPr="006F69A0" w:rsidRDefault="003A6910" w:rsidP="00A24EAF">
      <w:pPr>
        <w:shd w:val="clear" w:color="auto" w:fill="FFFFFF"/>
        <w:spacing w:before="110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МБУ «ЦБ УФКСТ АМР РТ»                                                                  </w:t>
      </w:r>
      <w:r w:rsidR="00455045">
        <w:rPr>
          <w:rFonts w:ascii="Times New Roman" w:hAnsi="Times New Roman" w:cs="Times New Roman"/>
          <w:sz w:val="24"/>
          <w:szCs w:val="24"/>
        </w:rPr>
        <w:t xml:space="preserve">  </w:t>
      </w:r>
      <w:r w:rsidRPr="006F69A0">
        <w:rPr>
          <w:rFonts w:ascii="Times New Roman" w:hAnsi="Times New Roman" w:cs="Times New Roman"/>
          <w:sz w:val="24"/>
          <w:szCs w:val="24"/>
        </w:rPr>
        <w:t xml:space="preserve">     </w:t>
      </w:r>
      <w:r w:rsidR="00455045">
        <w:rPr>
          <w:rFonts w:ascii="Times New Roman" w:hAnsi="Times New Roman" w:cs="Times New Roman"/>
          <w:sz w:val="24"/>
          <w:szCs w:val="24"/>
        </w:rPr>
        <w:t xml:space="preserve"> </w:t>
      </w:r>
      <w:r w:rsidRPr="006F69A0">
        <w:rPr>
          <w:rFonts w:ascii="Times New Roman" w:hAnsi="Times New Roman" w:cs="Times New Roman"/>
          <w:sz w:val="24"/>
          <w:szCs w:val="24"/>
        </w:rPr>
        <w:t xml:space="preserve"> </w:t>
      </w:r>
      <w:r w:rsidR="00455045" w:rsidRPr="00455045">
        <w:rPr>
          <w:rFonts w:ascii="Times New Roman" w:hAnsi="Times New Roman" w:cs="Times New Roman"/>
          <w:sz w:val="24"/>
          <w:szCs w:val="24"/>
        </w:rPr>
        <w:t>Л.Х. Минахметова</w:t>
      </w:r>
      <w:r w:rsidRPr="004550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3A6910" w:rsidRPr="006F69A0" w:rsidRDefault="003A6910" w:rsidP="00455045">
      <w:pPr>
        <w:shd w:val="clear" w:color="auto" w:fill="FFFFFF"/>
        <w:spacing w:before="11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№3</w:t>
      </w:r>
    </w:p>
    <w:p w:rsidR="003A6910" w:rsidRPr="006F69A0" w:rsidRDefault="003A6910" w:rsidP="0007465D">
      <w:pPr>
        <w:shd w:val="clear" w:color="auto" w:fill="FFFFFF"/>
        <w:spacing w:before="11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«СОГЛАСОВАНО»:                                                                «УТВЕРЖДАЮ»:</w:t>
      </w: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Председатель профсоюзного                                                  Начальник  УФКСТ АМР РТ</w:t>
      </w: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комитета   УФКСТ АМР РТ</w:t>
      </w: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____________О.М. Аппакова                                               ____________ И.К. Самигуллин</w:t>
      </w:r>
    </w:p>
    <w:p w:rsidR="003A6910" w:rsidRDefault="003A6910" w:rsidP="00455045">
      <w:pPr>
        <w:shd w:val="clear" w:color="auto" w:fill="FFFFFF"/>
        <w:spacing w:before="110"/>
        <w:rPr>
          <w:rFonts w:ascii="Times New Roman" w:hAnsi="Times New Roman" w:cs="Times New Roman"/>
          <w:b/>
          <w:bCs/>
          <w:sz w:val="24"/>
          <w:szCs w:val="24"/>
        </w:rPr>
      </w:pPr>
    </w:p>
    <w:p w:rsidR="00455045" w:rsidRDefault="00455045" w:rsidP="00455045">
      <w:pPr>
        <w:shd w:val="clear" w:color="auto" w:fill="FFFFFF"/>
        <w:spacing w:before="110"/>
        <w:rPr>
          <w:rFonts w:ascii="Times New Roman" w:hAnsi="Times New Roman" w:cs="Times New Roman"/>
          <w:b/>
          <w:bCs/>
          <w:sz w:val="24"/>
          <w:szCs w:val="24"/>
        </w:rPr>
      </w:pPr>
    </w:p>
    <w:p w:rsidR="00455045" w:rsidRPr="006F69A0" w:rsidRDefault="00455045" w:rsidP="00455045">
      <w:pPr>
        <w:shd w:val="clear" w:color="auto" w:fill="FFFFFF"/>
        <w:spacing w:before="110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spacing w:before="1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3A6910" w:rsidRPr="006F69A0" w:rsidRDefault="003A6910" w:rsidP="0007465D">
      <w:pPr>
        <w:shd w:val="clear" w:color="auto" w:fill="FFFFFF"/>
        <w:spacing w:before="1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о премировании и стимулирующих выплатах, оказании материальной помощи работникам Управления по </w:t>
      </w:r>
      <w:r w:rsidRPr="006F69A0">
        <w:rPr>
          <w:rFonts w:ascii="Times New Roman" w:hAnsi="Times New Roman" w:cs="Times New Roman"/>
          <w:b/>
          <w:bCs/>
          <w:spacing w:val="-8"/>
          <w:sz w:val="24"/>
          <w:szCs w:val="24"/>
        </w:rPr>
        <w:t>физической культуре, спорту и туризму</w:t>
      </w: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 Альметьевского муниципального района и подведомственных учреждений.</w:t>
      </w:r>
    </w:p>
    <w:p w:rsidR="003A6910" w:rsidRPr="006F69A0" w:rsidRDefault="003A6910" w:rsidP="0007465D">
      <w:pPr>
        <w:shd w:val="clear" w:color="auto" w:fill="FFFFFF"/>
        <w:spacing w:before="11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Default="003A6910" w:rsidP="0007465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before="11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455045" w:rsidRPr="006F69A0" w:rsidRDefault="00455045" w:rsidP="00455045">
      <w:pPr>
        <w:widowControl w:val="0"/>
        <w:autoSpaceDE w:val="0"/>
        <w:autoSpaceDN w:val="0"/>
        <w:adjustRightInd w:val="0"/>
        <w:spacing w:before="110" w:after="0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45504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Настоящее положение о премировании и стимулирующих выплатах, оказании материальной помощи работникам учреждений органов по </w:t>
      </w:r>
      <w:r w:rsidRPr="006F69A0">
        <w:rPr>
          <w:rFonts w:ascii="Times New Roman" w:hAnsi="Times New Roman" w:cs="Times New Roman"/>
          <w:spacing w:val="-8"/>
          <w:sz w:val="24"/>
          <w:szCs w:val="24"/>
        </w:rPr>
        <w:t>физической культуре, спорту и туризму</w:t>
      </w:r>
      <w:r w:rsidRPr="006F69A0">
        <w:rPr>
          <w:rFonts w:ascii="Times New Roman" w:hAnsi="Times New Roman" w:cs="Times New Roman"/>
          <w:sz w:val="24"/>
          <w:szCs w:val="24"/>
        </w:rPr>
        <w:t xml:space="preserve"> Альметьевского муниципального района является формой реализации постановления Кабинета Министров Республики Татарстан №433 от 02.09.94г. «Об утверждении штатной численности работников и фонда оплаты труда в учреждениях социально-культурной сферы» и Закона Республики Татарстан «О молодёжи» №1983-</w:t>
      </w:r>
      <w:r w:rsidRPr="006F69A0">
        <w:rPr>
          <w:rFonts w:ascii="Times New Roman" w:hAnsi="Times New Roman" w:cs="Times New Roman"/>
          <w:sz w:val="24"/>
          <w:szCs w:val="24"/>
          <w:lang w:val="en-US"/>
        </w:rPr>
        <w:t>XII</w:t>
      </w:r>
      <w:r w:rsidRPr="006F69A0">
        <w:rPr>
          <w:rFonts w:ascii="Times New Roman" w:hAnsi="Times New Roman" w:cs="Times New Roman"/>
          <w:sz w:val="24"/>
          <w:szCs w:val="24"/>
        </w:rPr>
        <w:t xml:space="preserve"> от 19.10.1993г., Закон РТ «О молодёжи  и молодёжной политике в РТ» №73-ЗРТ от 26.05.2005г., Распоряжение КМ РТ №356-р от 30.06.1992г.</w:t>
      </w:r>
    </w:p>
    <w:p w:rsidR="003A6910" w:rsidRPr="006F69A0" w:rsidRDefault="003A6910" w:rsidP="0045504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Стимулирование  и премирование работников Управления по </w:t>
      </w:r>
      <w:r w:rsidRPr="006F69A0">
        <w:rPr>
          <w:rFonts w:ascii="Times New Roman" w:hAnsi="Times New Roman" w:cs="Times New Roman"/>
          <w:spacing w:val="-8"/>
          <w:sz w:val="24"/>
          <w:szCs w:val="24"/>
        </w:rPr>
        <w:t>физической культуре, спорту и туризму</w:t>
      </w: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F69A0">
        <w:rPr>
          <w:rFonts w:ascii="Times New Roman" w:hAnsi="Times New Roman" w:cs="Times New Roman"/>
          <w:sz w:val="24"/>
          <w:szCs w:val="24"/>
        </w:rPr>
        <w:t>Альметьевского муниципального района (далее – УФКСТ АМР РТ) и подведомственных учреждений (далее - учреждения) является одной из форм материального поощрения, стимулирует рост профессионального мастерства, развитие творческой инициативы работников, повышения качества и результатов трудовой деятельности.</w:t>
      </w:r>
    </w:p>
    <w:p w:rsidR="003A6910" w:rsidRDefault="00455045" w:rsidP="00455045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2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3A6910" w:rsidRPr="006F69A0">
        <w:rPr>
          <w:rFonts w:ascii="Times New Roman" w:hAnsi="Times New Roman" w:cs="Times New Roman"/>
          <w:b/>
          <w:bCs/>
          <w:sz w:val="24"/>
          <w:szCs w:val="24"/>
        </w:rPr>
        <w:t>Формирование фонда премирования и стимулирования.</w:t>
      </w:r>
    </w:p>
    <w:p w:rsidR="00455045" w:rsidRPr="006F69A0" w:rsidRDefault="00455045" w:rsidP="00455045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2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455045" w:rsidP="0045504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3A6910" w:rsidRPr="006F69A0">
        <w:rPr>
          <w:rFonts w:ascii="Times New Roman" w:hAnsi="Times New Roman" w:cs="Times New Roman"/>
          <w:sz w:val="24"/>
          <w:szCs w:val="24"/>
        </w:rPr>
        <w:t>Фонд премирования и стимулирования формируется за счёт средств местного бюджета с учётом последующих повышений заработной платы работников бюджетной сферы по постановлениям Кабинета Министров РТ.</w:t>
      </w:r>
    </w:p>
    <w:p w:rsidR="003A6910" w:rsidRPr="006F69A0" w:rsidRDefault="00455045" w:rsidP="0045504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Размер фонда оплаты труда на выплаты стимулирующего характера за качество </w:t>
      </w:r>
      <w:r w:rsidR="003A6910" w:rsidRPr="006F69A0">
        <w:rPr>
          <w:rFonts w:ascii="Times New Roman" w:hAnsi="Times New Roman" w:cs="Times New Roman"/>
          <w:sz w:val="24"/>
          <w:szCs w:val="24"/>
        </w:rPr>
        <w:lastRenderedPageBreak/>
        <w:t>выполняемых работ подведомственных учреждений  принимается в размере 10 процентов от фонда оплаты труда, предусмотренного на выплату окладов (ставок заработной платы, должностных окладов) работникам.</w:t>
      </w:r>
    </w:p>
    <w:p w:rsidR="003A6910" w:rsidRPr="006F69A0" w:rsidRDefault="00455045" w:rsidP="00455045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Объем </w:t>
      </w:r>
      <w:r w:rsidR="003A6910" w:rsidRPr="006F69A0">
        <w:rPr>
          <w:rFonts w:ascii="Times New Roman" w:hAnsi="Times New Roman" w:cs="Times New Roman"/>
          <w:sz w:val="24"/>
          <w:szCs w:val="24"/>
          <w:u w:val="single"/>
        </w:rPr>
        <w:t>фонда стимулирования руководителя, заместителей руководителя подведомственных учреждений</w: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 Управления по делам детей и молодежи рассчитывается по формуле:</w:t>
      </w:r>
    </w:p>
    <w:p w:rsidR="003A6910" w:rsidRPr="006F69A0" w:rsidRDefault="00BA7C75" w:rsidP="00455045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3" o:spid="_x0000_i1049" type="#_x0000_t75" style="width:93.1pt;height:18.25pt;visibility:visible">
            <v:imagedata r:id="rId17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>,</w:t>
      </w:r>
    </w:p>
    <w:p w:rsidR="003A6910" w:rsidRPr="006F69A0" w:rsidRDefault="003A6910" w:rsidP="0045504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где:</w:t>
      </w:r>
    </w:p>
    <w:p w:rsidR="003A6910" w:rsidRPr="006F69A0" w:rsidRDefault="00BA7C75" w:rsidP="0045504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4" o:spid="_x0000_i1050" type="#_x0000_t75" style="width:34.55pt;height:18.25pt;visibility:visible">
            <v:imagedata r:id="rId18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 - фонд стимулирования руководителя и заместителей руководителя учреждения;</w:t>
      </w:r>
    </w:p>
    <w:p w:rsidR="003A6910" w:rsidRPr="006F69A0" w:rsidRDefault="00BA7C75" w:rsidP="0045504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5" o:spid="_x0000_i1051" type="#_x0000_t75" style="width:18.25pt;height:18.25pt;visibility:visible">
            <v:imagedata r:id="rId19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 - доля фонда оплаты труда на стимулирование руководителя и заместителей руководителя учреждения.</w:t>
      </w:r>
    </w:p>
    <w:p w:rsidR="003A6910" w:rsidRPr="006F69A0" w:rsidRDefault="003A6910" w:rsidP="0045504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113"/>
      <w:r w:rsidRPr="006F69A0">
        <w:rPr>
          <w:rFonts w:ascii="Times New Roman" w:hAnsi="Times New Roman" w:cs="Times New Roman"/>
          <w:sz w:val="24"/>
          <w:szCs w:val="24"/>
        </w:rPr>
        <w:t xml:space="preserve">  2.4. Доля фонда оплаты труда на стимулирование руководителя и заместителя руководителя учреждения принимается равной 1 проценту. Учредитель учреждения может устанавливать руководителю и заместителям руководителя учреждения выплаты стимулирующего характера по результатам деятельности учреждений, определенных на основании критериев эффективности деятельности учреждений и составляет 50% от фонда стимулирования руководителю и заместителям руководителя учреждения. Выплаты стимулирующего характера руководителю, заместителям руководителя и главному бухгалтеру могут осуществляться ежемесячно, ежеквартально, по итогам работы за год, за выполнение важных и особо важных заданий.</w:t>
      </w:r>
    </w:p>
    <w:bookmarkEnd w:id="3"/>
    <w:p w:rsidR="003A6910" w:rsidRPr="006F69A0" w:rsidRDefault="003A6910" w:rsidP="0045504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2.5. Размер </w:t>
      </w:r>
      <w:r w:rsidRPr="006F69A0">
        <w:rPr>
          <w:rFonts w:ascii="Times New Roman" w:hAnsi="Times New Roman" w:cs="Times New Roman"/>
          <w:sz w:val="24"/>
          <w:szCs w:val="24"/>
          <w:u w:val="single"/>
        </w:rPr>
        <w:t>фонда оплаты труда</w:t>
      </w:r>
      <w:r w:rsidRPr="006F69A0">
        <w:rPr>
          <w:rFonts w:ascii="Times New Roman" w:hAnsi="Times New Roman" w:cs="Times New Roman"/>
          <w:sz w:val="24"/>
          <w:szCs w:val="24"/>
        </w:rPr>
        <w:t xml:space="preserve">, предусмотренного </w:t>
      </w:r>
      <w:r w:rsidRPr="006F69A0">
        <w:rPr>
          <w:rFonts w:ascii="Times New Roman" w:hAnsi="Times New Roman" w:cs="Times New Roman"/>
          <w:sz w:val="24"/>
          <w:szCs w:val="24"/>
          <w:u w:val="single"/>
        </w:rPr>
        <w:t>на премиальные выплаты</w:t>
      </w:r>
      <w:r w:rsidRPr="006F69A0">
        <w:rPr>
          <w:rFonts w:ascii="Times New Roman" w:hAnsi="Times New Roman" w:cs="Times New Roman"/>
          <w:sz w:val="24"/>
          <w:szCs w:val="24"/>
        </w:rPr>
        <w:t xml:space="preserve"> работникам профессиональных квалификационных групп должностей работников Учреждений,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неаудиторскую занятость и выплат стимулирующего характера работникам по основному месту работы.</w:t>
      </w:r>
    </w:p>
    <w:p w:rsidR="003A6910" w:rsidRPr="006F69A0" w:rsidRDefault="003A6910" w:rsidP="000746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3. Стимулирующие выплаты.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3.1. Выплаты стимулирующего характера работников Управления по </w:t>
      </w:r>
      <w:r w:rsidRPr="006F69A0">
        <w:rPr>
          <w:rFonts w:ascii="Times New Roman" w:hAnsi="Times New Roman" w:cs="Times New Roman"/>
          <w:spacing w:val="-8"/>
          <w:sz w:val="24"/>
          <w:szCs w:val="24"/>
        </w:rPr>
        <w:t>физической культуре, спорту и туризму</w:t>
      </w:r>
      <w:r w:rsidRPr="006F69A0">
        <w:rPr>
          <w:rFonts w:ascii="Times New Roman" w:hAnsi="Times New Roman" w:cs="Times New Roman"/>
          <w:sz w:val="24"/>
          <w:szCs w:val="24"/>
        </w:rPr>
        <w:t xml:space="preserve"> осуществляются согласно постановления Кабинета Министров РТ от </w:t>
      </w:r>
      <w:r w:rsidRPr="006F69A0">
        <w:rPr>
          <w:rFonts w:ascii="Times New Roman" w:hAnsi="Times New Roman" w:cs="Times New Roman"/>
          <w:spacing w:val="-8"/>
          <w:sz w:val="24"/>
          <w:szCs w:val="24"/>
        </w:rPr>
        <w:t xml:space="preserve">17.12.2007 № 722 «О нормативах формирования расходов на оплату труда </w:t>
      </w:r>
      <w:r w:rsidRPr="006F69A0">
        <w:rPr>
          <w:rFonts w:ascii="Times New Roman" w:hAnsi="Times New Roman" w:cs="Times New Roman"/>
          <w:spacing w:val="-5"/>
          <w:sz w:val="24"/>
          <w:szCs w:val="24"/>
        </w:rPr>
        <w:t xml:space="preserve">депутатов, выборных должностных лиц местного самоуправления, </w:t>
      </w:r>
      <w:r w:rsidRPr="006F69A0">
        <w:rPr>
          <w:rFonts w:ascii="Times New Roman" w:hAnsi="Times New Roman" w:cs="Times New Roman"/>
          <w:spacing w:val="-10"/>
          <w:sz w:val="24"/>
          <w:szCs w:val="24"/>
        </w:rPr>
        <w:t xml:space="preserve">осуществляющих свои полномочия на постоянной основе, муниципальных </w:t>
      </w:r>
      <w:r w:rsidRPr="006F69A0">
        <w:rPr>
          <w:rFonts w:ascii="Times New Roman" w:hAnsi="Times New Roman" w:cs="Times New Roman"/>
          <w:spacing w:val="-9"/>
          <w:sz w:val="24"/>
          <w:szCs w:val="24"/>
        </w:rPr>
        <w:t xml:space="preserve">служащих Республики Татарстан» (с учетом изменений от 07.04.2008г.) </w:t>
      </w:r>
      <w:r w:rsidRPr="006F69A0">
        <w:rPr>
          <w:rFonts w:ascii="Times New Roman" w:hAnsi="Times New Roman" w:cs="Times New Roman"/>
          <w:sz w:val="24"/>
          <w:szCs w:val="24"/>
        </w:rPr>
        <w:t>и централизованной бухгалтерии согласно Постановления Кабинета Министров Республики Татарстан от 15 июня 2006 г. № 304 «Об условиях оплаты труда работников отдельных организаций бюджетной сферы, на которые не распространяется Единая тарифная сетка по оплате труда работников бюджетной сферы Республики Татарстан»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  Выплаты стимулирующего характера включают в себя: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lastRenderedPageBreak/>
        <w:t>выплаты за интенсивность и высокие результаты работы;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выплаты за стаж работы по профилю;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выплаты за квалификационную категорию;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выплаты за качество выполняемых работ;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премиальные и иные поощрительные выплаты.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3.2.1 Выплаты за интенсивность и высокие результаты работы подразделяются на: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выплаты за управление структурным подразделением;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выплаты за наличие почетных званий, государственных наград.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ab/>
        <w:t>- Выплаты за управление структурным подразделением предоставляются работникам профессионально-квалификационной группы руководителей структурных подразделений в размере 4,5% за 1-й квалификационный уровень.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-  Выплаты за наличие государственных наград (почетных званий) Российской Федерации, Союза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в размере от 4 до 10% по должностям работников образования, входящим в профессиональные квалификационные группы должностей учебно-вспомогательного персонала первого и второго уровней, педагогических работников и руководителей структурных подразделений. 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3.2.2.  Выплаты за стаж работы по профилю устанавливаются по стажевым группам в разрезе профессионально-квалификационных групп и квалификационных уровней в зависимости от продолжительности работы по профилю.</w:t>
      </w:r>
    </w:p>
    <w:p w:rsidR="003A6910" w:rsidRPr="006F69A0" w:rsidRDefault="003A6910" w:rsidP="00455045">
      <w:pPr>
        <w:tabs>
          <w:tab w:val="left" w:pos="0"/>
          <w:tab w:val="left" w:pos="567"/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3.2.3. Выплаты за квалификационную категорию предоставляются работникам профессионально-квалификационных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формуле.</w:t>
      </w:r>
    </w:p>
    <w:p w:rsidR="003A6910" w:rsidRPr="006F69A0" w:rsidRDefault="00BA7C75" w:rsidP="00455045">
      <w:pPr>
        <w:tabs>
          <w:tab w:val="left" w:pos="0"/>
        </w:tabs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6" o:spid="_x0000_i1052" type="#_x0000_t75" style="width:96pt;height:18.25pt;visibility:visible">
            <v:imagedata r:id="rId20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>,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где:</w:t>
      </w:r>
    </w:p>
    <w:p w:rsidR="003A6910" w:rsidRPr="006F69A0" w:rsidRDefault="00BA7C75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7" o:spid="_x0000_i1053" type="#_x0000_t75" style="width:18.25pt;height:18.25pt;visibility:visible">
            <v:imagedata r:id="rId21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 - выплата за квалификационную категорию;</w:t>
      </w:r>
    </w:p>
    <w:p w:rsidR="00455045" w:rsidRDefault="00BA7C75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Рисунок 18" o:spid="_x0000_i1054" type="#_x0000_t75" style="width:18.25pt;height:18.25pt;visibility:visible">
            <v:imagedata r:id="rId22" o:title=""/>
          </v:shape>
        </w:pict>
      </w:r>
      <w:r w:rsidR="003A6910" w:rsidRPr="006F69A0">
        <w:rPr>
          <w:rFonts w:ascii="Times New Roman" w:hAnsi="Times New Roman" w:cs="Times New Roman"/>
          <w:sz w:val="24"/>
          <w:szCs w:val="24"/>
        </w:rPr>
        <w:t xml:space="preserve"> - размер надбавки за квалификационную категорию.</w:t>
      </w:r>
    </w:p>
    <w:p w:rsidR="00EB7D02" w:rsidRPr="006F69A0" w:rsidRDefault="00EB7D02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3.2.4. Выплаты за качество выполняемых работ устанавливаются работникам по основному месту работы по результатам труда согласно критериям оценки эффективности </w:t>
      </w:r>
      <w:r w:rsidRPr="006F69A0">
        <w:rPr>
          <w:rFonts w:ascii="Times New Roman" w:hAnsi="Times New Roman" w:cs="Times New Roman"/>
          <w:sz w:val="24"/>
          <w:szCs w:val="24"/>
        </w:rPr>
        <w:lastRenderedPageBreak/>
        <w:t>деятельности работником учреждений. Размер выплат за качество ограничивается предельным совокупным размером весовых коэффициентов, т.ч.: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ab/>
        <w:t>- для профессионально-квалификационных групп должностей педагогических работников, в зависимости от занимаемой от должности составляет до 45 – 60 балов;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ab/>
        <w:t>- для профессионально-квалификационных групп должностей руководителей структурных подразделений  - 65 балов.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Стоимость одного балла утверждается нормативным документом учреждения. Расчет стоимости одного балла производится на основании тарификации основного персонала, а также при изменении тарификации основного персонала в связи с повышением заработной платы в соответствии с нормативными правовыми актами Республики Татарстан. 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Критерии оценки эффективности деятельности работников учреждения утверждаются руководителем учреждения. Значения критериев оценки и условия осуществления выплат определяются ежегодно на основании задач поставленных учреждением.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3.2.5. Премиальные и иные поощрительные выплаты устанавливаются работникам по основному месту работы единовременно за определенный период времени (месяц, квартал, год), в связи с юбилейными датами, получением знаков отличия, благодарственных писем, грамот, наград и иными основаниями.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ab/>
        <w:t>Премирование работников Управления по физической культуре, спорту и туризму  АМР РТ и учреждений производится на основании приказа руководителя.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</w:t>
      </w:r>
      <w:r w:rsidRPr="006F69A0">
        <w:rPr>
          <w:rFonts w:ascii="Times New Roman" w:hAnsi="Times New Roman" w:cs="Times New Roman"/>
          <w:sz w:val="24"/>
          <w:szCs w:val="24"/>
        </w:rPr>
        <w:tab/>
        <w:t>Премирование работников подведомственных учреждений по итогам работы производится ежемесячно и начисляется в размере 2 % от должностного оклада за фактические отработанные дни.</w:t>
      </w:r>
    </w:p>
    <w:p w:rsidR="003A6910" w:rsidRPr="006F69A0" w:rsidRDefault="003A6910" w:rsidP="00455045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ab/>
        <w:t xml:space="preserve"> При отсутствии больничных листов и отпусков без сохранения заработной платы в течении календарного года начисляется денежная премия из фонда экономии заработной платы по учреждениям.</w:t>
      </w:r>
    </w:p>
    <w:p w:rsidR="003A6910" w:rsidRPr="006F69A0" w:rsidRDefault="003A6910" w:rsidP="0007465D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4550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F69A0">
        <w:rPr>
          <w:rFonts w:ascii="Times New Roman" w:hAnsi="Times New Roman" w:cs="Times New Roman"/>
          <w:b/>
          <w:bCs/>
          <w:sz w:val="24"/>
          <w:szCs w:val="24"/>
        </w:rPr>
        <w:t>Компенсационные выплаты.</w:t>
      </w:r>
    </w:p>
    <w:p w:rsidR="003A6910" w:rsidRPr="006F69A0" w:rsidRDefault="003A6910" w:rsidP="00455045">
      <w:pPr>
        <w:shd w:val="clear" w:color="auto" w:fill="FFFFFF"/>
        <w:ind w:right="29"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 4.1.   Работодатель обязуется п</w:t>
      </w:r>
      <w:r w:rsidRPr="006F69A0">
        <w:rPr>
          <w:rFonts w:ascii="Times New Roman" w:hAnsi="Times New Roman" w:cs="Times New Roman"/>
          <w:color w:val="000000"/>
          <w:sz w:val="24"/>
          <w:szCs w:val="24"/>
        </w:rPr>
        <w:t>роизводить доплату работникам:</w:t>
      </w:r>
    </w:p>
    <w:p w:rsidR="003A6910" w:rsidRPr="006F69A0" w:rsidRDefault="003A6910" w:rsidP="00455045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z w:val="24"/>
          <w:szCs w:val="24"/>
        </w:rPr>
        <w:t>- за совмещение профессий (должностей) (до 50 % от тарифной ставки (оклада));</w:t>
      </w:r>
    </w:p>
    <w:p w:rsidR="003A6910" w:rsidRPr="006F69A0" w:rsidRDefault="003A6910" w:rsidP="00455045">
      <w:pPr>
        <w:shd w:val="clear" w:color="auto" w:fill="FFFFFF"/>
        <w:tabs>
          <w:tab w:val="left" w:pos="888"/>
        </w:tabs>
        <w:ind w:firstLine="567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z w:val="24"/>
          <w:szCs w:val="24"/>
        </w:rPr>
        <w:t>- за работу в ночное время (35 процентов от тарифной ставки (оклада)).</w:t>
      </w:r>
      <w:r w:rsidRPr="006F69A0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</w:p>
    <w:p w:rsidR="003A6910" w:rsidRPr="006F69A0" w:rsidRDefault="003A6910" w:rsidP="00455045">
      <w:pPr>
        <w:shd w:val="clear" w:color="auto" w:fill="FFFFFF"/>
        <w:ind w:right="24"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F69A0">
        <w:rPr>
          <w:rFonts w:ascii="Times New Roman" w:hAnsi="Times New Roman" w:cs="Times New Roman"/>
          <w:color w:val="000000"/>
          <w:sz w:val="24"/>
          <w:szCs w:val="24"/>
        </w:rPr>
        <w:t xml:space="preserve">   4.2. Работа в выходной и нерабочий праздничный день оплачивается</w:t>
      </w:r>
      <w:r w:rsidRPr="006F69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работнику не менее чем в двойном размере. По желанию работника, работавшего в выходной или нерабочий праздничный день, ему может быть предоставлен другой день отдыха. </w:t>
      </w:r>
      <w:r w:rsidRPr="006F69A0">
        <w:rPr>
          <w:rFonts w:ascii="Times New Roman" w:hAnsi="Times New Roman" w:cs="Times New Roman"/>
          <w:sz w:val="24"/>
          <w:szCs w:val="24"/>
        </w:rPr>
        <w:t>В этом случае работа в нерабочий праздничный день оплачивается в одинарном размере, а день отдыха оплате не подлежит</w:t>
      </w:r>
      <w:r w:rsidRPr="006F69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(ст.153 ТК РФ).</w:t>
      </w:r>
    </w:p>
    <w:p w:rsidR="003A6910" w:rsidRPr="006F69A0" w:rsidRDefault="003A6910" w:rsidP="0007465D">
      <w:pPr>
        <w:shd w:val="clear" w:color="auto" w:fill="FFFFFF"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lastRenderedPageBreak/>
        <w:t>5. Критерии оценки труда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5.1.Основаниями для премирования и стимулирующих выплат является: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5.1.1. Улучшение показателей работы по функциональным обязанностям, качественное выполнение плановых творческих мероприятий.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5.1.2. Достижение высокой результативности работы структурных подразделений УФКСТ АМР РТ.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5.1.3. Обеспечение высокого уровня подготовки и проведения районых и городских массовых мероприятий с работниками УФКСТ АМР РТ, детьми и молодёжью Альметьевского муниципального района, активное участие в зональных и республиканских мероприятиях (конкурсах, смотрах, фестивалях).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5.1.4. Согласованная работа с органами местного самоуправления Альметьевского муниципального района.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5.1.5.  Своевременное доведение до учреждений нормативных документов и контроль за их исполнением.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5.1.6. Инициативное отношение к работе и повышение собственной квалификации, постоянное изучение инструктивных, нормативных документов и специальной литературы, касающейся выполняемой работы.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5.1.7. Творческая работа с местными и республиканскими фондами по проведению досуговых мероприятий с детьми и молодёжью.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5.1.8. Оптимизация бюджетных средств и энергоносителей.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5.1.9. Создание условий для образовательной работы с детьми (педагогическая  целесообразность, психологическая и физиологическая комфортность, эстетика).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5.1.10. Своевременное предоставление отчётности, выполнение особо важных или оперативных заданий руководителя.</w:t>
      </w:r>
    </w:p>
    <w:p w:rsidR="003A6910" w:rsidRPr="006F69A0" w:rsidRDefault="003A6910" w:rsidP="00455045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5.1.11. Соблюдение трудовой и исполнительской дисциплины, правил внутреннего трудового распорядка.</w:t>
      </w:r>
    </w:p>
    <w:p w:rsidR="003A6910" w:rsidRPr="006F69A0" w:rsidRDefault="00174D4E" w:rsidP="00174D4E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3A6910"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Порядок премирования и стимулирования работников </w:t>
      </w:r>
    </w:p>
    <w:p w:rsidR="003A6910" w:rsidRPr="006F69A0" w:rsidRDefault="00174D4E" w:rsidP="00174D4E">
      <w:pPr>
        <w:widowControl w:val="0"/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3A6910" w:rsidRPr="006F69A0">
        <w:rPr>
          <w:rFonts w:ascii="Times New Roman" w:hAnsi="Times New Roman" w:cs="Times New Roman"/>
          <w:sz w:val="24"/>
          <w:szCs w:val="24"/>
        </w:rPr>
        <w:t>Премирование работников УФКСТ АМР РТ и учреждений производится на основании приказа руководителя.</w:t>
      </w:r>
    </w:p>
    <w:p w:rsidR="003A6910" w:rsidRPr="006F69A0" w:rsidRDefault="00174D4E" w:rsidP="00174D4E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="003A6910" w:rsidRPr="006F69A0">
        <w:rPr>
          <w:rFonts w:ascii="Times New Roman" w:hAnsi="Times New Roman" w:cs="Times New Roman"/>
          <w:sz w:val="24"/>
          <w:szCs w:val="24"/>
        </w:rPr>
        <w:t>Каждый работник коллектива должен представляться к премии в зависимости от личного вклада и результата работы коллектива.</w:t>
      </w:r>
    </w:p>
    <w:p w:rsidR="003A6910" w:rsidRPr="006F69A0" w:rsidRDefault="003A6910" w:rsidP="00174D4E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6.3. Премии, стимулирующие выплаты, выплачиваемые по настоящему положению, учитываются при исчислении средней заработной платы работникам, в соответствии с действующим законодательством. </w:t>
      </w:r>
    </w:p>
    <w:p w:rsidR="003A6910" w:rsidRPr="006F69A0" w:rsidRDefault="003A6910" w:rsidP="00174D4E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174D4E">
      <w:pPr>
        <w:pStyle w:val="ad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lastRenderedPageBreak/>
        <w:t>6.4. Премия не выплачивается за время нахождения работника в очередном и дополнительном отпусках без сохранения заработной платы, а также время нетрудоспособности по больничному листу.</w:t>
      </w:r>
    </w:p>
    <w:p w:rsidR="003A6910" w:rsidRPr="006F69A0" w:rsidRDefault="003A6910" w:rsidP="00174D4E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6.5. Руководители учреждений могут осуществлять премирование своих работников, согласно утверждённых ими положения о премировании, не противоречащих настоящему положению.</w:t>
      </w:r>
    </w:p>
    <w:p w:rsidR="003A6910" w:rsidRPr="006F69A0" w:rsidRDefault="003A6910" w:rsidP="00174D4E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6.6. Ответственность за правильность выполнения Положения о премировании несёт руководитель учреждения.</w:t>
      </w:r>
    </w:p>
    <w:p w:rsidR="003A6910" w:rsidRPr="006F69A0" w:rsidRDefault="003A6910" w:rsidP="00174D4E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6.7. В случае необходимости в настоящее Положение могут вноситься изменения и дополнения в установленном порядке.</w:t>
      </w:r>
    </w:p>
    <w:p w:rsidR="003A6910" w:rsidRPr="006F69A0" w:rsidRDefault="003A6910" w:rsidP="00174D4E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И.о. Начальник МБУ «ЦБ  УФКСТ АМР РТ»                                            Т.Н. Сиразетдинова</w:t>
      </w: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ind w:left="1701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Приложение №4 </w:t>
      </w:r>
    </w:p>
    <w:p w:rsidR="003A6910" w:rsidRPr="006F69A0" w:rsidRDefault="003A6910" w:rsidP="00ED5865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</w:p>
    <w:p w:rsidR="00ED5865" w:rsidRPr="006F69A0" w:rsidRDefault="00ED5865" w:rsidP="00ED5865">
      <w:pPr>
        <w:pStyle w:val="3"/>
        <w:spacing w:line="276" w:lineRule="auto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</w:rPr>
        <w:t xml:space="preserve">  </w:t>
      </w:r>
      <w:r>
        <w:rPr>
          <w:rFonts w:ascii="Times New Roman" w:hAnsi="Times New Roman"/>
          <w:b/>
          <w:bCs/>
        </w:rPr>
        <w:t>«СОГЛАСОВАНО»</w:t>
      </w:r>
      <w:r w:rsidRPr="006F69A0">
        <w:rPr>
          <w:rFonts w:ascii="Times New Roman" w:hAnsi="Times New Roman"/>
          <w:b/>
          <w:bCs/>
        </w:rPr>
        <w:t xml:space="preserve">                                  </w:t>
      </w:r>
      <w:r>
        <w:rPr>
          <w:rFonts w:ascii="Times New Roman" w:hAnsi="Times New Roman"/>
          <w:b/>
          <w:bCs/>
        </w:rPr>
        <w:t xml:space="preserve">                              </w:t>
      </w:r>
      <w:r w:rsidRPr="006F69A0">
        <w:rPr>
          <w:rFonts w:ascii="Times New Roman" w:hAnsi="Times New Roman"/>
          <w:b/>
          <w:bCs/>
        </w:rPr>
        <w:t xml:space="preserve"> «УТВЕРЖДАЮ»</w:t>
      </w:r>
    </w:p>
    <w:p w:rsidR="00ED5865" w:rsidRPr="006F69A0" w:rsidRDefault="00ED5865" w:rsidP="00ED5865">
      <w:pPr>
        <w:pStyle w:val="3"/>
        <w:spacing w:line="276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Председатель профкома</w:t>
      </w:r>
      <w:r w:rsidRPr="006F69A0">
        <w:rPr>
          <w:rFonts w:ascii="Times New Roman" w:hAnsi="Times New Roman"/>
          <w:b/>
          <w:bCs/>
        </w:rPr>
        <w:t xml:space="preserve">                                  </w:t>
      </w:r>
      <w:r>
        <w:rPr>
          <w:rFonts w:ascii="Times New Roman" w:hAnsi="Times New Roman"/>
          <w:b/>
          <w:bCs/>
        </w:rPr>
        <w:t xml:space="preserve">                      </w:t>
      </w:r>
      <w:r w:rsidRPr="006F69A0">
        <w:rPr>
          <w:rFonts w:ascii="Times New Roman" w:hAnsi="Times New Roman"/>
          <w:b/>
          <w:bCs/>
        </w:rPr>
        <w:t>Начальник УФКСТ АМР РТ</w:t>
      </w:r>
    </w:p>
    <w:p w:rsidR="00ED5865" w:rsidRPr="006F69A0" w:rsidRDefault="00ED5865" w:rsidP="00ED5865">
      <w:pPr>
        <w:pStyle w:val="3"/>
        <w:spacing w:line="276" w:lineRule="auto"/>
        <w:rPr>
          <w:rFonts w:ascii="Times New Roman" w:hAnsi="Times New Roman"/>
          <w:b/>
          <w:bCs/>
        </w:rPr>
      </w:pPr>
      <w:r w:rsidRPr="006F69A0">
        <w:rPr>
          <w:rFonts w:ascii="Times New Roman" w:hAnsi="Times New Roman"/>
          <w:b/>
          <w:bCs/>
        </w:rPr>
        <w:t xml:space="preserve">   </w:t>
      </w:r>
      <w:r>
        <w:rPr>
          <w:rFonts w:ascii="Times New Roman" w:hAnsi="Times New Roman"/>
          <w:b/>
          <w:bCs/>
        </w:rPr>
        <w:t>_____________О.М. Аппакова</w:t>
      </w:r>
      <w:r w:rsidRPr="006F69A0">
        <w:rPr>
          <w:rFonts w:ascii="Times New Roman" w:hAnsi="Times New Roman"/>
          <w:b/>
          <w:bCs/>
        </w:rPr>
        <w:t xml:space="preserve">                                    </w:t>
      </w:r>
      <w:r>
        <w:rPr>
          <w:rFonts w:ascii="Times New Roman" w:hAnsi="Times New Roman"/>
          <w:b/>
          <w:bCs/>
        </w:rPr>
        <w:t xml:space="preserve">         </w:t>
      </w:r>
      <w:r w:rsidRPr="006F69A0">
        <w:rPr>
          <w:rFonts w:ascii="Times New Roman" w:hAnsi="Times New Roman"/>
          <w:b/>
          <w:bCs/>
        </w:rPr>
        <w:t>_______________ И.К. Самигуллин</w:t>
      </w:r>
    </w:p>
    <w:p w:rsidR="00ED5865" w:rsidRPr="006F69A0" w:rsidRDefault="00ED5865" w:rsidP="00ED5865">
      <w:pPr>
        <w:pStyle w:val="3"/>
        <w:spacing w:line="276" w:lineRule="auto"/>
        <w:rPr>
          <w:rFonts w:ascii="Times New Roman" w:hAnsi="Times New Roman"/>
        </w:rPr>
      </w:pPr>
      <w:r w:rsidRPr="006F69A0">
        <w:rPr>
          <w:rFonts w:ascii="Times New Roman" w:hAnsi="Times New Roman"/>
          <w:b/>
          <w:bCs/>
        </w:rPr>
        <w:t xml:space="preserve">   «___»___________________2016  год</w:t>
      </w:r>
      <w:r>
        <w:rPr>
          <w:rFonts w:ascii="Times New Roman" w:hAnsi="Times New Roman"/>
        </w:rPr>
        <w:t xml:space="preserve">                                 </w:t>
      </w:r>
      <w:r w:rsidRPr="006F69A0">
        <w:rPr>
          <w:rFonts w:ascii="Times New Roman" w:hAnsi="Times New Roman"/>
          <w:b/>
          <w:bCs/>
        </w:rPr>
        <w:t>«___»___________________2016  год</w:t>
      </w:r>
    </w:p>
    <w:p w:rsidR="00ED5865" w:rsidRDefault="00ED5865" w:rsidP="00EB7D02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</w:p>
    <w:p w:rsidR="00ED5865" w:rsidRPr="006F69A0" w:rsidRDefault="00ED5865" w:rsidP="0007465D">
      <w:pPr>
        <w:shd w:val="clear" w:color="auto" w:fill="FFFFFF"/>
        <w:ind w:left="6237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07465D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>СОГЛАШЕНИЕ ПО ОХРАНЕ ТРУДА</w:t>
      </w:r>
    </w:p>
    <w:p w:rsidR="003A6910" w:rsidRPr="006F69A0" w:rsidRDefault="003A6910" w:rsidP="0007465D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Работодатель   строит  свою  работу  на   основе государственной политики в области охраны труда,  признавая  приоритетным направлением своей деятельности - сохранение жизни и  здоровья  работников, создание здоровых  и  безопасных  условий  труда  на  рабочих  местах,  в соответствии   с   действующим   законодательством   по   охране   труда и санитарно-гигиенического благополучия.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Работодатель обеспечивает проведение административно-общественного контроля за  состоянием  условий  и  охраны труда и безопасности работ в  подразделениях учреждения. Создает и  укрепляет  службы  охраны  труда  и  промышленной безопасности в учреждении, оборудует и обеспечивает работу  кабинетов  и уголков охраны труда в соответствии с постановлением Минтруда  России  от 17 января 2001 г. N 7 "Об утверждении рекомендаций по организации  работы кабинета охраны труда и уголка охраны труда";</w:t>
      </w:r>
    </w:p>
    <w:p w:rsidR="00174D4E" w:rsidRDefault="003A6910" w:rsidP="00EB7D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Создает  на  паритетной  основе  из  представителей  работодателя  и профкома  комитеты  (комиссии)  по  охране  труда.   Финансирует   работу комитетов (комиссий) по охране труда, выделяет  помещения,  предоставляет средства связи и др. материальное обеспечение,  обеспечивает  необходимой нормативно-технической   документацией,   организует   обучение    членов комитетов (комиссии) по охране труда за счет средств организации.</w:t>
      </w:r>
    </w:p>
    <w:p w:rsidR="00EB7D02" w:rsidRPr="00EB7D02" w:rsidRDefault="00EB7D02" w:rsidP="00EB7D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  Работодатель обязуется:</w:t>
      </w:r>
    </w:p>
    <w:p w:rsidR="003A6910" w:rsidRPr="006F69A0" w:rsidRDefault="003A6910" w:rsidP="00EB7D02">
      <w:pPr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- обеспечить инструктаж по охране труда, обучение безопасным методам и приемам выполнения работ по охране труда, стажировку на рабочем месте и проверку знаний требований охраны труда;</w:t>
      </w:r>
    </w:p>
    <w:p w:rsidR="003A6910" w:rsidRPr="006F69A0" w:rsidRDefault="003A6910" w:rsidP="00EB7D02">
      <w:pPr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- рассматривать предложения профсоюзного комитета,  направленные на сокращение производственного травматизма, выполнять  их в согласованные сторонами сроки. </w:t>
      </w:r>
    </w:p>
    <w:p w:rsidR="003A6910" w:rsidRPr="006F69A0" w:rsidRDefault="003A6910" w:rsidP="00EB7D02">
      <w:pPr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- организовать за счет собственных средств проведение обязательных и периодических медицинских осмотров работников,  внеочередных  медицинских осмотров  работников  </w:t>
      </w:r>
      <w:r w:rsidRPr="006F69A0">
        <w:rPr>
          <w:rFonts w:ascii="Times New Roman" w:hAnsi="Times New Roman" w:cs="Times New Roman"/>
          <w:sz w:val="24"/>
          <w:szCs w:val="24"/>
        </w:rPr>
        <w:lastRenderedPageBreak/>
        <w:t>по  их  просьбам  в  соответствии   с   медицинским заключением (ст. 212 ТК РФ), компенсировать работнику затраты на предварительные медицинские осмотры при поступлении на работу (если он приступил  к работе);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проводить поэтапную аттестацию рабочих мест по  условиям  труда  с участием представителей профсоюзного комитета.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Если  по  результатам  аттестации  рабочее  место  не  соответствует санитарно-гигиеническим требованиям  и  признано  условно  аттестованным, администрация разрабатывает  с  участием  профкома  соответствующий  План мероприятий по улучшению и оздоровлению условий труда на  данном  рабочем месте (ст. 212 ТК РФ).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- обеспечить проведение профилактических мер по предупреждению травматизма и профессиональных заболеваний;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 создать  условия  для  работы  уполномоченных  (доверенных   лиц) профсоюза по охране труда и членов  совместных  комитетов  (комиссий)  по охране труда, обеспечив их правилами, инструкциями, другими  нормативными и справочными материалами, а также освобождать их от работы с сохранением средней заработной платы на время обучения и выполнения ими  общественных обязанностей (ст. 370 ТК РФ);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- для всех поступающих на работу лиц проводить инструктаж по охране труда, организовывать обучение безопасным методам и приёмам выполнения работ и оказания помощи пострадавшим;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>- организовать контроль за состоянием условий и охраны труда в подразделениях и за исполнением соглашения по охране труда.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     Профсоюзный комитет обязуется: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готовить предложения, направленные на улучшение работы  по  охране труда, здоровья, условиям  работы  в  организации,  его  участках,  цехах производствах;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контролировать расходование средств на  охрану  труда,  социальную защиту и оздоровление работников и членов их семей;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осуществлять профсоюзный контроль и участвовать в работе комиссий, проводящих  комплексные  обследования  в  структурных  подразделениях  по вопросам  охраны труда;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контролировать исполнение законодательства  при  возмещении  вреда работникам (а также  семье  погибшего,  умершего  кормильца),  получившим профессиональное заболевание или пострадавшим от  несчастных  случаев  на производстве;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  ежегодно   проводить   смотры-конкурсы   среди    уполномоченных (доверенных лиц) по охране труда профсоюза и подводить их итоги. Поощрять победителей денежными премиями, подарками, путевками в санатории  и  дома отдыха;</w:t>
      </w:r>
    </w:p>
    <w:p w:rsidR="00EB7D02" w:rsidRDefault="003A6910" w:rsidP="00174D4E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Работник</w:t>
      </w:r>
      <w:r w:rsidRPr="006F69A0">
        <w:rPr>
          <w:rFonts w:ascii="Times New Roman" w:hAnsi="Times New Roman" w:cs="Times New Roman"/>
          <w:sz w:val="24"/>
          <w:szCs w:val="24"/>
        </w:rPr>
        <w:t xml:space="preserve"> учреждения в области охраны труда  обязан  (ст. 214  ТК РФ):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соблюдать требования охраны труда, установленные законами и  иными нормативными правовыми актами, а также правилами и инструкциями по охране труда;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правильно применять средства индивидуальной и коллективной защиты;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проходить обучение безопасным методам и приемам  выполнения  работ по охране  труда,  оказанию  первой  помощи  при  несчастных  случаях  на производстве, инструктаж по охране труда, стажировку  на  рабочем  месте, проверку знаний требований охраны труда;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проходить обязательные предварительные (при поступлении на работу) и периодические (в течение  трудовой  деятельности)  медицинские  осмотры (обследования);</w:t>
      </w:r>
    </w:p>
    <w:p w:rsidR="003A6910" w:rsidRPr="006F69A0" w:rsidRDefault="003A6910" w:rsidP="00174D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69A0">
        <w:rPr>
          <w:rFonts w:ascii="Times New Roman" w:hAnsi="Times New Roman" w:cs="Times New Roman"/>
          <w:sz w:val="24"/>
          <w:szCs w:val="24"/>
        </w:rPr>
        <w:t xml:space="preserve">     - извещать  немедленно  своего  непосредственного   или   вышестоящего руководителя о любой ситуации,  угрожающей  жизни  и  здоровью  людей,  о каждом несчастном случае, происшедшем на производстве, или  об  ухудшении состояния своего здоровья, в том числе  о  проявлении  признаков  острого профессионального заболевания (отравления) (ст. 214 ТК РФ).</w:t>
      </w:r>
    </w:p>
    <w:p w:rsidR="003A6910" w:rsidRPr="006F69A0" w:rsidRDefault="003A6910" w:rsidP="00174D4E">
      <w:pPr>
        <w:ind w:firstLine="567"/>
        <w:rPr>
          <w:rFonts w:ascii="Times New Roman" w:hAnsi="Times New Roman" w:cs="Times New Roman"/>
        </w:rPr>
      </w:pPr>
    </w:p>
    <w:sectPr w:rsidR="003A6910" w:rsidRPr="006F69A0" w:rsidSect="00763385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4FC" w:rsidRDefault="00D614FC" w:rsidP="005A5078">
      <w:pPr>
        <w:spacing w:after="0" w:line="240" w:lineRule="auto"/>
      </w:pPr>
      <w:r>
        <w:separator/>
      </w:r>
    </w:p>
  </w:endnote>
  <w:endnote w:type="continuationSeparator" w:id="0">
    <w:p w:rsidR="00D614FC" w:rsidRDefault="00D614FC" w:rsidP="005A5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2BF" w:rsidRDefault="00D614FC">
    <w:pPr>
      <w:pStyle w:val="a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A7C75">
      <w:rPr>
        <w:noProof/>
      </w:rPr>
      <w:t>2</w:t>
    </w:r>
    <w:r>
      <w:rPr>
        <w:noProof/>
      </w:rPr>
      <w:fldChar w:fldCharType="end"/>
    </w:r>
  </w:p>
  <w:p w:rsidR="004532BF" w:rsidRDefault="004532B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4FC" w:rsidRDefault="00D614FC" w:rsidP="005A5078">
      <w:pPr>
        <w:spacing w:after="0" w:line="240" w:lineRule="auto"/>
      </w:pPr>
      <w:r>
        <w:separator/>
      </w:r>
    </w:p>
  </w:footnote>
  <w:footnote w:type="continuationSeparator" w:id="0">
    <w:p w:rsidR="00D614FC" w:rsidRDefault="00D614FC" w:rsidP="005A50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1A059D2"/>
    <w:lvl w:ilvl="0">
      <w:numFmt w:val="bullet"/>
      <w:lvlText w:val="*"/>
      <w:lvlJc w:val="left"/>
    </w:lvl>
  </w:abstractNum>
  <w:abstractNum w:abstractNumId="1">
    <w:nsid w:val="07491D4D"/>
    <w:multiLevelType w:val="multilevel"/>
    <w:tmpl w:val="1A3CF20C"/>
    <w:lvl w:ilvl="0">
      <w:start w:val="1"/>
      <w:numFmt w:val="upperRoman"/>
      <w:lvlText w:val="%1."/>
      <w:lvlJc w:val="left"/>
      <w:pPr>
        <w:ind w:left="1080" w:hanging="720"/>
      </w:pPr>
      <w:rPr>
        <w:color w:val="FF0000"/>
      </w:rPr>
    </w:lvl>
    <w:lvl w:ilvl="1">
      <w:start w:val="2"/>
      <w:numFmt w:val="decimal"/>
      <w:isLgl/>
      <w:lvlText w:val="%1.%2."/>
      <w:lvlJc w:val="left"/>
      <w:pPr>
        <w:ind w:left="780" w:hanging="4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0DEA6A0D"/>
    <w:multiLevelType w:val="hybridMultilevel"/>
    <w:tmpl w:val="B4D4D426"/>
    <w:lvl w:ilvl="0" w:tplc="DD665290">
      <w:start w:val="9"/>
      <w:numFmt w:val="decimal"/>
      <w:lvlText w:val="%1."/>
      <w:lvlJc w:val="left"/>
      <w:pPr>
        <w:tabs>
          <w:tab w:val="num" w:pos="383"/>
        </w:tabs>
        <w:ind w:left="38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03"/>
        </w:tabs>
        <w:ind w:left="110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3"/>
        </w:tabs>
        <w:ind w:left="182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3"/>
        </w:tabs>
        <w:ind w:left="254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3"/>
        </w:tabs>
        <w:ind w:left="326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3"/>
        </w:tabs>
        <w:ind w:left="398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3"/>
        </w:tabs>
        <w:ind w:left="470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3"/>
        </w:tabs>
        <w:ind w:left="542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3"/>
        </w:tabs>
        <w:ind w:left="6143" w:hanging="180"/>
      </w:pPr>
    </w:lvl>
  </w:abstractNum>
  <w:abstractNum w:abstractNumId="3">
    <w:nsid w:val="15F170A4"/>
    <w:multiLevelType w:val="singleLevel"/>
    <w:tmpl w:val="20E42D22"/>
    <w:lvl w:ilvl="0">
      <w:numFmt w:val="bullet"/>
      <w:lvlText w:val="-"/>
      <w:lvlJc w:val="left"/>
      <w:pPr>
        <w:tabs>
          <w:tab w:val="num" w:pos="383"/>
        </w:tabs>
        <w:ind w:left="383" w:hanging="360"/>
      </w:pPr>
    </w:lvl>
  </w:abstractNum>
  <w:abstractNum w:abstractNumId="4">
    <w:nsid w:val="1E4040F5"/>
    <w:multiLevelType w:val="multilevel"/>
    <w:tmpl w:val="0F6E6DD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>
    <w:nsid w:val="20E77F69"/>
    <w:multiLevelType w:val="singleLevel"/>
    <w:tmpl w:val="5078A33E"/>
    <w:lvl w:ilvl="0">
      <w:start w:val="1"/>
      <w:numFmt w:val="decimal"/>
      <w:lvlText w:val="%1."/>
      <w:lvlJc w:val="left"/>
      <w:pPr>
        <w:tabs>
          <w:tab w:val="num" w:pos="383"/>
        </w:tabs>
        <w:ind w:left="383" w:hanging="360"/>
      </w:pPr>
    </w:lvl>
  </w:abstractNum>
  <w:abstractNum w:abstractNumId="6">
    <w:nsid w:val="29E43BF3"/>
    <w:multiLevelType w:val="multilevel"/>
    <w:tmpl w:val="189C65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7">
    <w:nsid w:val="2F120C13"/>
    <w:multiLevelType w:val="singleLevel"/>
    <w:tmpl w:val="DE5649B4"/>
    <w:lvl w:ilvl="0">
      <w:start w:val="1"/>
      <w:numFmt w:val="decimal"/>
      <w:lvlText w:val="%1."/>
      <w:lvlJc w:val="left"/>
      <w:pPr>
        <w:tabs>
          <w:tab w:val="num" w:pos="383"/>
        </w:tabs>
        <w:ind w:left="383" w:hanging="360"/>
      </w:pPr>
    </w:lvl>
  </w:abstractNum>
  <w:abstractNum w:abstractNumId="8">
    <w:nsid w:val="30130ED7"/>
    <w:multiLevelType w:val="singleLevel"/>
    <w:tmpl w:val="10E8F0E6"/>
    <w:lvl w:ilvl="0">
      <w:start w:val="1"/>
      <w:numFmt w:val="decimal"/>
      <w:lvlText w:val="9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9">
    <w:nsid w:val="3C873A9C"/>
    <w:multiLevelType w:val="hybridMultilevel"/>
    <w:tmpl w:val="6A4EA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412C03"/>
    <w:multiLevelType w:val="singleLevel"/>
    <w:tmpl w:val="625E0A00"/>
    <w:lvl w:ilvl="0">
      <w:start w:val="1"/>
      <w:numFmt w:val="bullet"/>
      <w:lvlText w:val="-"/>
      <w:lvlJc w:val="left"/>
      <w:pPr>
        <w:tabs>
          <w:tab w:val="num" w:pos="240"/>
        </w:tabs>
        <w:ind w:left="240" w:hanging="360"/>
      </w:pPr>
    </w:lvl>
  </w:abstractNum>
  <w:abstractNum w:abstractNumId="11">
    <w:nsid w:val="46AE533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12">
    <w:nsid w:val="499D3F90"/>
    <w:multiLevelType w:val="multilevel"/>
    <w:tmpl w:val="77B8401C"/>
    <w:lvl w:ilvl="0">
      <w:start w:val="2"/>
      <w:numFmt w:val="decimal"/>
      <w:lvlText w:val="%1."/>
      <w:lvlJc w:val="left"/>
      <w:pPr>
        <w:ind w:left="555" w:hanging="555"/>
      </w:pPr>
    </w:lvl>
    <w:lvl w:ilvl="1">
      <w:start w:val="10"/>
      <w:numFmt w:val="decimal"/>
      <w:lvlText w:val="%1.%2."/>
      <w:lvlJc w:val="left"/>
      <w:pPr>
        <w:ind w:left="1122" w:hanging="555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421" w:hanging="72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5976" w:hanging="1440"/>
      </w:pPr>
    </w:lvl>
  </w:abstractNum>
  <w:abstractNum w:abstractNumId="13">
    <w:nsid w:val="50285C30"/>
    <w:multiLevelType w:val="multilevel"/>
    <w:tmpl w:val="42D204F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4">
    <w:nsid w:val="5D5550D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6DF529A1"/>
    <w:multiLevelType w:val="multilevel"/>
    <w:tmpl w:val="C31CC3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6">
    <w:nsid w:val="76C415D8"/>
    <w:multiLevelType w:val="singleLevel"/>
    <w:tmpl w:val="44AA9352"/>
    <w:lvl w:ilvl="0">
      <w:start w:val="1"/>
      <w:numFmt w:val="decimal"/>
      <w:lvlText w:val="%1."/>
      <w:lvlJc w:val="left"/>
      <w:pPr>
        <w:tabs>
          <w:tab w:val="num" w:pos="1963"/>
        </w:tabs>
        <w:ind w:left="1963" w:hanging="360"/>
      </w:pPr>
    </w:lvl>
  </w:abstractNum>
  <w:num w:numId="1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2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0"/>
    <w:lvlOverride w:ilvl="0">
      <w:lvl w:ilvl="0">
        <w:numFmt w:val="bullet"/>
        <w:lvlText w:val="♦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♦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8"/>
    <w:lvlOverride w:ilvl="0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3"/>
  </w:num>
  <w:num w:numId="12">
    <w:abstractNumId w:val="14"/>
    <w:lvlOverride w:ilvl="0">
      <w:startOverride w:val="1"/>
    </w:lvlOverride>
  </w:num>
  <w:num w:numId="13">
    <w:abstractNumId w:val="5"/>
    <w:lvlOverride w:ilvl="0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0006"/>
    <w:rsid w:val="00024F6B"/>
    <w:rsid w:val="00065FD1"/>
    <w:rsid w:val="0007465D"/>
    <w:rsid w:val="00160738"/>
    <w:rsid w:val="00174D4E"/>
    <w:rsid w:val="00215B05"/>
    <w:rsid w:val="00220AE8"/>
    <w:rsid w:val="002702BC"/>
    <w:rsid w:val="0031327B"/>
    <w:rsid w:val="00331729"/>
    <w:rsid w:val="00343388"/>
    <w:rsid w:val="003625FD"/>
    <w:rsid w:val="0038397B"/>
    <w:rsid w:val="003A4140"/>
    <w:rsid w:val="003A6910"/>
    <w:rsid w:val="003D03CE"/>
    <w:rsid w:val="003D5196"/>
    <w:rsid w:val="0042269D"/>
    <w:rsid w:val="004532BF"/>
    <w:rsid w:val="00455045"/>
    <w:rsid w:val="00577487"/>
    <w:rsid w:val="005A5078"/>
    <w:rsid w:val="00660903"/>
    <w:rsid w:val="006B660E"/>
    <w:rsid w:val="006F1512"/>
    <w:rsid w:val="006F69A0"/>
    <w:rsid w:val="00700570"/>
    <w:rsid w:val="00763385"/>
    <w:rsid w:val="0077654B"/>
    <w:rsid w:val="00792B90"/>
    <w:rsid w:val="00803012"/>
    <w:rsid w:val="00850F5C"/>
    <w:rsid w:val="008C167E"/>
    <w:rsid w:val="008C2078"/>
    <w:rsid w:val="008E212C"/>
    <w:rsid w:val="008E4F70"/>
    <w:rsid w:val="00946838"/>
    <w:rsid w:val="00981764"/>
    <w:rsid w:val="00A24EAF"/>
    <w:rsid w:val="00A40CB5"/>
    <w:rsid w:val="00A86B70"/>
    <w:rsid w:val="00AB1F20"/>
    <w:rsid w:val="00AC3A54"/>
    <w:rsid w:val="00B2398D"/>
    <w:rsid w:val="00B25547"/>
    <w:rsid w:val="00B3774F"/>
    <w:rsid w:val="00BA7C75"/>
    <w:rsid w:val="00BB67F3"/>
    <w:rsid w:val="00C67C64"/>
    <w:rsid w:val="00CB3079"/>
    <w:rsid w:val="00CC6C4D"/>
    <w:rsid w:val="00CE0006"/>
    <w:rsid w:val="00CF2332"/>
    <w:rsid w:val="00D1152F"/>
    <w:rsid w:val="00D40345"/>
    <w:rsid w:val="00D614FC"/>
    <w:rsid w:val="00DE11C9"/>
    <w:rsid w:val="00E26F72"/>
    <w:rsid w:val="00E51FD5"/>
    <w:rsid w:val="00E649E2"/>
    <w:rsid w:val="00E86B35"/>
    <w:rsid w:val="00EA12DD"/>
    <w:rsid w:val="00EB7D02"/>
    <w:rsid w:val="00ED5865"/>
    <w:rsid w:val="00F70CE8"/>
    <w:rsid w:val="00F9282D"/>
    <w:rsid w:val="00FE1F8B"/>
    <w:rsid w:val="00FE256E"/>
    <w:rsid w:val="00FE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locked="1" w:uiPriority="0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3385"/>
    <w:pPr>
      <w:spacing w:after="200" w:line="276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CE0006"/>
    <w:pPr>
      <w:keepNext/>
      <w:widowControl w:val="0"/>
      <w:shd w:val="clear" w:color="auto" w:fill="FFFFFF"/>
      <w:autoSpaceDE w:val="0"/>
      <w:autoSpaceDN w:val="0"/>
      <w:adjustRightInd w:val="0"/>
      <w:spacing w:after="0" w:line="456" w:lineRule="exact"/>
      <w:ind w:right="19"/>
      <w:jc w:val="right"/>
      <w:outlineLvl w:val="1"/>
    </w:pPr>
    <w:rPr>
      <w:rFonts w:cs="Times New Roman"/>
      <w:b/>
      <w:bCs/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CE0006"/>
    <w:pPr>
      <w:keepNext/>
      <w:widowControl w:val="0"/>
      <w:autoSpaceDE w:val="0"/>
      <w:autoSpaceDN w:val="0"/>
      <w:adjustRightInd w:val="0"/>
      <w:spacing w:before="110" w:after="0" w:line="240" w:lineRule="auto"/>
      <w:jc w:val="both"/>
      <w:outlineLvl w:val="2"/>
    </w:pPr>
    <w:rPr>
      <w:rFonts w:cs="Times New Roman"/>
      <w:color w:val="000000"/>
      <w:spacing w:val="-13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CE0006"/>
    <w:pPr>
      <w:keepNext/>
      <w:widowControl w:val="0"/>
      <w:shd w:val="clear" w:color="auto" w:fill="FFFFFF"/>
      <w:autoSpaceDE w:val="0"/>
      <w:autoSpaceDN w:val="0"/>
      <w:adjustRightInd w:val="0"/>
      <w:spacing w:before="110" w:after="0" w:line="240" w:lineRule="auto"/>
      <w:jc w:val="center"/>
      <w:outlineLvl w:val="3"/>
    </w:pPr>
    <w:rPr>
      <w:rFonts w:cs="Times New Roman"/>
      <w:b/>
      <w:bCs/>
      <w:color w:val="000000"/>
      <w:spacing w:val="-13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CE0006"/>
    <w:pPr>
      <w:keepNext/>
      <w:widowControl w:val="0"/>
      <w:shd w:val="clear" w:color="auto" w:fill="FFFFFF"/>
      <w:autoSpaceDE w:val="0"/>
      <w:autoSpaceDN w:val="0"/>
      <w:adjustRightInd w:val="0"/>
      <w:spacing w:after="0" w:line="360" w:lineRule="auto"/>
      <w:ind w:left="3461" w:firstLine="139"/>
      <w:outlineLvl w:val="4"/>
    </w:pPr>
    <w:rPr>
      <w:rFonts w:cs="Times New Roman"/>
      <w:b/>
      <w:bCs/>
      <w:color w:val="000000"/>
      <w:spacing w:val="30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CE0006"/>
    <w:pPr>
      <w:keepNext/>
      <w:widowControl w:val="0"/>
      <w:shd w:val="clear" w:color="auto" w:fill="FFFFFF"/>
      <w:autoSpaceDE w:val="0"/>
      <w:autoSpaceDN w:val="0"/>
      <w:adjustRightInd w:val="0"/>
      <w:spacing w:after="0" w:line="365" w:lineRule="exact"/>
      <w:ind w:left="720" w:right="2150" w:firstLine="720"/>
      <w:jc w:val="center"/>
      <w:outlineLvl w:val="5"/>
    </w:pPr>
    <w:rPr>
      <w:rFonts w:cs="Times New Roman"/>
      <w:color w:val="000000"/>
      <w:spacing w:val="-9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CE0006"/>
    <w:rPr>
      <w:rFonts w:ascii="Times New Roman" w:eastAsia="Times New Roman" w:hAnsi="Times New Roman" w:cs="Times New Roman"/>
      <w:b/>
      <w:bCs/>
      <w:color w:val="000000"/>
      <w:sz w:val="24"/>
      <w:szCs w:val="24"/>
      <w:shd w:val="clear" w:color="auto" w:fill="FFFFFF"/>
    </w:rPr>
  </w:style>
  <w:style w:type="character" w:customStyle="1" w:styleId="30">
    <w:name w:val="Заголовок 3 Знак"/>
    <w:link w:val="3"/>
    <w:uiPriority w:val="99"/>
    <w:locked/>
    <w:rsid w:val="00CE0006"/>
    <w:rPr>
      <w:rFonts w:ascii="Times New Roman" w:eastAsia="Times New Roman" w:hAnsi="Times New Roman" w:cs="Times New Roman"/>
      <w:color w:val="000000"/>
      <w:spacing w:val="-13"/>
      <w:sz w:val="24"/>
      <w:szCs w:val="24"/>
    </w:rPr>
  </w:style>
  <w:style w:type="character" w:customStyle="1" w:styleId="40">
    <w:name w:val="Заголовок 4 Знак"/>
    <w:link w:val="4"/>
    <w:uiPriority w:val="99"/>
    <w:locked/>
    <w:rsid w:val="00CE0006"/>
    <w:rPr>
      <w:rFonts w:ascii="Times New Roman" w:eastAsia="Times New Roman" w:hAnsi="Times New Roman" w:cs="Times New Roman"/>
      <w:b/>
      <w:bCs/>
      <w:color w:val="000000"/>
      <w:spacing w:val="-13"/>
      <w:sz w:val="24"/>
      <w:szCs w:val="24"/>
      <w:shd w:val="clear" w:color="auto" w:fill="FFFFFF"/>
    </w:rPr>
  </w:style>
  <w:style w:type="character" w:customStyle="1" w:styleId="50">
    <w:name w:val="Заголовок 5 Знак"/>
    <w:link w:val="5"/>
    <w:uiPriority w:val="99"/>
    <w:locked/>
    <w:rsid w:val="00CE0006"/>
    <w:rPr>
      <w:rFonts w:ascii="Times New Roman" w:eastAsia="Times New Roman" w:hAnsi="Times New Roman" w:cs="Times New Roman"/>
      <w:b/>
      <w:bCs/>
      <w:color w:val="000000"/>
      <w:spacing w:val="30"/>
      <w:sz w:val="28"/>
      <w:szCs w:val="28"/>
      <w:shd w:val="clear" w:color="auto" w:fill="FFFFFF"/>
    </w:rPr>
  </w:style>
  <w:style w:type="character" w:customStyle="1" w:styleId="60">
    <w:name w:val="Заголовок 6 Знак"/>
    <w:link w:val="6"/>
    <w:uiPriority w:val="99"/>
    <w:locked/>
    <w:rsid w:val="00CE0006"/>
    <w:rPr>
      <w:rFonts w:ascii="Times New Roman" w:eastAsia="Times New Roman" w:hAnsi="Times New Roman" w:cs="Times New Roman"/>
      <w:color w:val="000000"/>
      <w:spacing w:val="-9"/>
      <w:sz w:val="24"/>
      <w:szCs w:val="24"/>
      <w:shd w:val="clear" w:color="auto" w:fill="FFFFFF"/>
    </w:rPr>
  </w:style>
  <w:style w:type="character" w:styleId="a3">
    <w:name w:val="Hyperlink"/>
    <w:uiPriority w:val="99"/>
    <w:semiHidden/>
    <w:rsid w:val="00CE0006"/>
    <w:rPr>
      <w:color w:val="000080"/>
      <w:u w:val="single"/>
    </w:rPr>
  </w:style>
  <w:style w:type="paragraph" w:styleId="a4">
    <w:name w:val="Body Text Indent"/>
    <w:basedOn w:val="a"/>
    <w:link w:val="a5"/>
    <w:uiPriority w:val="99"/>
    <w:semiHidden/>
    <w:rsid w:val="00CE0006"/>
    <w:pPr>
      <w:widowControl w:val="0"/>
      <w:autoSpaceDE w:val="0"/>
      <w:autoSpaceDN w:val="0"/>
      <w:adjustRightInd w:val="0"/>
      <w:spacing w:after="0" w:line="240" w:lineRule="auto"/>
      <w:ind w:left="-120" w:firstLine="828"/>
      <w:jc w:val="both"/>
    </w:pPr>
    <w:rPr>
      <w:rFonts w:cs="Times New Roman"/>
      <w:sz w:val="28"/>
      <w:szCs w:val="28"/>
    </w:rPr>
  </w:style>
  <w:style w:type="character" w:customStyle="1" w:styleId="a5">
    <w:name w:val="Основной текст с отступом Знак"/>
    <w:link w:val="a4"/>
    <w:uiPriority w:val="99"/>
    <w:semiHidden/>
    <w:locked/>
    <w:rsid w:val="00CE0006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2"/>
    <w:basedOn w:val="a"/>
    <w:link w:val="22"/>
    <w:uiPriority w:val="99"/>
    <w:semiHidden/>
    <w:rsid w:val="00CE0006"/>
    <w:pPr>
      <w:widowControl w:val="0"/>
      <w:shd w:val="clear" w:color="auto" w:fill="FFFFFF"/>
      <w:autoSpaceDE w:val="0"/>
      <w:autoSpaceDN w:val="0"/>
      <w:adjustRightInd w:val="0"/>
      <w:spacing w:before="446" w:after="0" w:line="240" w:lineRule="atLeast"/>
      <w:jc w:val="both"/>
    </w:pPr>
    <w:rPr>
      <w:rFonts w:cs="Times New Roman"/>
      <w:color w:val="000000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locked/>
    <w:rsid w:val="00CE0006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</w:rPr>
  </w:style>
  <w:style w:type="paragraph" w:styleId="31">
    <w:name w:val="Body Text Indent 3"/>
    <w:basedOn w:val="a"/>
    <w:link w:val="32"/>
    <w:uiPriority w:val="99"/>
    <w:semiHidden/>
    <w:rsid w:val="00CE0006"/>
    <w:pPr>
      <w:widowControl w:val="0"/>
      <w:shd w:val="clear" w:color="auto" w:fill="FFFFFF"/>
      <w:autoSpaceDE w:val="0"/>
      <w:autoSpaceDN w:val="0"/>
      <w:adjustRightInd w:val="0"/>
      <w:spacing w:before="110" w:after="0" w:line="240" w:lineRule="auto"/>
      <w:ind w:left="23"/>
      <w:jc w:val="both"/>
    </w:pPr>
    <w:rPr>
      <w:rFonts w:cs="Times New Roman"/>
      <w:color w:val="000000"/>
      <w:spacing w:val="-13"/>
      <w:sz w:val="28"/>
      <w:szCs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CE0006"/>
    <w:rPr>
      <w:rFonts w:ascii="Times New Roman" w:eastAsia="Times New Roman" w:hAnsi="Times New Roman" w:cs="Times New Roman"/>
      <w:color w:val="000000"/>
      <w:spacing w:val="-13"/>
      <w:sz w:val="28"/>
      <w:szCs w:val="28"/>
      <w:shd w:val="clear" w:color="auto" w:fill="FFFFFF"/>
    </w:rPr>
  </w:style>
  <w:style w:type="paragraph" w:styleId="a6">
    <w:name w:val="Block Text"/>
    <w:basedOn w:val="a"/>
    <w:uiPriority w:val="99"/>
    <w:semiHidden/>
    <w:rsid w:val="00CE0006"/>
    <w:pPr>
      <w:widowControl w:val="0"/>
      <w:shd w:val="clear" w:color="auto" w:fill="FFFFFF"/>
      <w:autoSpaceDE w:val="0"/>
      <w:autoSpaceDN w:val="0"/>
      <w:adjustRightInd w:val="0"/>
      <w:spacing w:after="0" w:line="365" w:lineRule="exact"/>
      <w:ind w:left="10" w:right="24" w:firstLine="547"/>
      <w:jc w:val="both"/>
    </w:pPr>
    <w:rPr>
      <w:rFonts w:cs="Times New Roman"/>
      <w:color w:val="000000"/>
      <w:sz w:val="28"/>
      <w:szCs w:val="28"/>
    </w:rPr>
  </w:style>
  <w:style w:type="paragraph" w:styleId="a7">
    <w:name w:val="Balloon Text"/>
    <w:basedOn w:val="a"/>
    <w:link w:val="a8"/>
    <w:uiPriority w:val="99"/>
    <w:semiHidden/>
    <w:rsid w:val="00CE0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CE0006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rsid w:val="005A5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5A5078"/>
  </w:style>
  <w:style w:type="paragraph" w:styleId="ab">
    <w:name w:val="footer"/>
    <w:basedOn w:val="a"/>
    <w:link w:val="ac"/>
    <w:uiPriority w:val="99"/>
    <w:rsid w:val="005A50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locked/>
    <w:rsid w:val="005A5078"/>
  </w:style>
  <w:style w:type="paragraph" w:styleId="ad">
    <w:name w:val="No Spacing"/>
    <w:uiPriority w:val="99"/>
    <w:qFormat/>
    <w:rsid w:val="00AC3A54"/>
    <w:rPr>
      <w:rFonts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3" Type="http://schemas.microsoft.com/office/2007/relationships/stylesWithEffects" Target="stylesWithEffects.xml"/><Relationship Id="rId21" Type="http://schemas.openxmlformats.org/officeDocument/2006/relationships/image" Target="media/image13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hyperlink" Target="garantf1://8064300.0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39</Pages>
  <Words>10453</Words>
  <Characters>59588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Пользователь</cp:lastModifiedBy>
  <cp:revision>30</cp:revision>
  <cp:lastPrinted>2016-10-18T06:34:00Z</cp:lastPrinted>
  <dcterms:created xsi:type="dcterms:W3CDTF">2013-07-04T06:15:00Z</dcterms:created>
  <dcterms:modified xsi:type="dcterms:W3CDTF">2018-10-16T10:30:00Z</dcterms:modified>
</cp:coreProperties>
</file>